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Информация </w:t>
      </w:r>
      <w:r w:rsidRPr="005A3586">
        <w:rPr>
          <w:b/>
          <w:sz w:val="28"/>
          <w:szCs w:val="28"/>
        </w:rPr>
        <w:t xml:space="preserve">о результатах контрольной деятельности </w:t>
      </w:r>
      <w:r>
        <w:rPr>
          <w:b/>
          <w:sz w:val="28"/>
          <w:szCs w:val="28"/>
        </w:rPr>
        <w:br/>
      </w:r>
      <w:r w:rsidRPr="005A3586">
        <w:rPr>
          <w:b/>
          <w:sz w:val="28"/>
          <w:szCs w:val="28"/>
        </w:rPr>
        <w:t>Службы</w:t>
      </w:r>
      <w:r>
        <w:rPr>
          <w:b/>
          <w:sz w:val="28"/>
          <w:szCs w:val="28"/>
        </w:rPr>
        <w:t xml:space="preserve"> </w:t>
      </w:r>
      <w:r w:rsidRPr="005A3586">
        <w:rPr>
          <w:b/>
          <w:sz w:val="28"/>
          <w:szCs w:val="28"/>
        </w:rPr>
        <w:t>контроля Ханты-Мансийского автономного округа – Югры</w:t>
      </w:r>
    </w:p>
    <w:p w:rsid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5A3586">
        <w:rPr>
          <w:b/>
          <w:sz w:val="28"/>
          <w:szCs w:val="28"/>
        </w:rPr>
        <w:t>финансов</w:t>
      </w:r>
      <w:r>
        <w:rPr>
          <w:b/>
          <w:sz w:val="28"/>
          <w:szCs w:val="28"/>
        </w:rPr>
        <w:t xml:space="preserve">ому контролю и </w:t>
      </w:r>
      <w:proofErr w:type="gramStart"/>
      <w:r>
        <w:rPr>
          <w:b/>
          <w:sz w:val="28"/>
          <w:szCs w:val="28"/>
        </w:rPr>
        <w:t>контролю</w:t>
      </w:r>
      <w:r w:rsidRPr="005A3586">
        <w:rPr>
          <w:b/>
          <w:sz w:val="28"/>
          <w:szCs w:val="28"/>
        </w:rPr>
        <w:t xml:space="preserve"> за</w:t>
      </w:r>
      <w:proofErr w:type="gramEnd"/>
      <w:r w:rsidRPr="005A3586">
        <w:rPr>
          <w:b/>
          <w:sz w:val="28"/>
          <w:szCs w:val="28"/>
        </w:rPr>
        <w:t xml:space="preserve"> деятельностью, учреждений, организаций</w:t>
      </w:r>
    </w:p>
    <w:p w:rsid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1 </w:t>
      </w:r>
      <w:r w:rsidR="00AD5544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2014 года</w:t>
      </w:r>
    </w:p>
    <w:p w:rsidR="005A3586" w:rsidRP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</w:p>
    <w:p w:rsidR="0063511F" w:rsidRPr="00377592" w:rsidRDefault="0063511F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первом </w:t>
      </w:r>
      <w:r w:rsidR="00AD5544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2014</w:t>
      </w:r>
      <w:r w:rsidRPr="0037759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377592">
        <w:rPr>
          <w:sz w:val="28"/>
          <w:szCs w:val="28"/>
        </w:rPr>
        <w:t xml:space="preserve"> финансовый контроль</w:t>
      </w:r>
      <w:r w:rsidR="001D019A">
        <w:rPr>
          <w:sz w:val="28"/>
          <w:szCs w:val="28"/>
        </w:rPr>
        <w:t xml:space="preserve"> и </w:t>
      </w:r>
      <w:proofErr w:type="gramStart"/>
      <w:r w:rsidR="001D019A">
        <w:rPr>
          <w:sz w:val="28"/>
          <w:szCs w:val="28"/>
        </w:rPr>
        <w:t>контроль за</w:t>
      </w:r>
      <w:proofErr w:type="gramEnd"/>
      <w:r w:rsidR="001D019A">
        <w:rPr>
          <w:sz w:val="28"/>
          <w:szCs w:val="28"/>
        </w:rPr>
        <w:t xml:space="preserve"> деятельностью, учреждений, организаций</w:t>
      </w:r>
      <w:r w:rsidRPr="00377592">
        <w:rPr>
          <w:sz w:val="28"/>
          <w:szCs w:val="28"/>
        </w:rPr>
        <w:t xml:space="preserve"> осуществлялся Службой</w:t>
      </w:r>
      <w:r w:rsidR="00726F7C">
        <w:rPr>
          <w:sz w:val="28"/>
          <w:szCs w:val="28"/>
        </w:rPr>
        <w:t xml:space="preserve"> контроля Ханты-Мансийского автономного округа – Югры (далее – Служба)</w:t>
      </w:r>
      <w:r w:rsidRPr="00377592">
        <w:rPr>
          <w:sz w:val="28"/>
          <w:szCs w:val="28"/>
        </w:rPr>
        <w:t xml:space="preserve"> на основе годового плана</w:t>
      </w:r>
      <w:r>
        <w:rPr>
          <w:sz w:val="28"/>
          <w:szCs w:val="28"/>
        </w:rPr>
        <w:t xml:space="preserve"> контрольных мероприятий Службы</w:t>
      </w:r>
      <w:r w:rsidRPr="00377592">
        <w:rPr>
          <w:sz w:val="28"/>
          <w:szCs w:val="28"/>
        </w:rPr>
        <w:t>, а также путем проведения внеплановых проверок (ревизий).</w:t>
      </w:r>
    </w:p>
    <w:p w:rsidR="0063511F" w:rsidRPr="00377592" w:rsidRDefault="0063511F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>Службо</w:t>
      </w:r>
      <w:r>
        <w:rPr>
          <w:sz w:val="28"/>
          <w:szCs w:val="28"/>
        </w:rPr>
        <w:t>й в</w:t>
      </w:r>
      <w:r w:rsidRPr="00377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 </w:t>
      </w:r>
      <w:r w:rsidR="00AD5544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</w:t>
      </w:r>
      <w:r w:rsidRPr="00377592">
        <w:rPr>
          <w:sz w:val="28"/>
          <w:szCs w:val="28"/>
        </w:rPr>
        <w:t>201</w:t>
      </w:r>
      <w:r>
        <w:rPr>
          <w:sz w:val="28"/>
          <w:szCs w:val="28"/>
        </w:rPr>
        <w:t xml:space="preserve">4 году проведено </w:t>
      </w:r>
      <w:r w:rsidR="00AD5544">
        <w:rPr>
          <w:sz w:val="28"/>
          <w:szCs w:val="28"/>
        </w:rPr>
        <w:t>8</w:t>
      </w:r>
      <w:r w:rsidRPr="00377592">
        <w:rPr>
          <w:sz w:val="28"/>
          <w:szCs w:val="28"/>
        </w:rPr>
        <w:t xml:space="preserve"> контрольных мероприятия, из них </w:t>
      </w:r>
      <w:r w:rsidR="00AD5544">
        <w:rPr>
          <w:sz w:val="28"/>
          <w:szCs w:val="28"/>
        </w:rPr>
        <w:t>6</w:t>
      </w:r>
      <w:r w:rsidRPr="00377592">
        <w:rPr>
          <w:sz w:val="28"/>
          <w:szCs w:val="28"/>
        </w:rPr>
        <w:t xml:space="preserve"> плановых провер</w:t>
      </w:r>
      <w:r w:rsidR="00AD5544">
        <w:rPr>
          <w:sz w:val="28"/>
          <w:szCs w:val="28"/>
        </w:rPr>
        <w:t>о</w:t>
      </w:r>
      <w:r w:rsidR="00824BED">
        <w:rPr>
          <w:sz w:val="28"/>
          <w:szCs w:val="28"/>
        </w:rPr>
        <w:t>к</w:t>
      </w:r>
      <w:r w:rsidRPr="00377592">
        <w:rPr>
          <w:sz w:val="28"/>
          <w:szCs w:val="28"/>
        </w:rPr>
        <w:t xml:space="preserve"> согласно утвержденному плану и </w:t>
      </w:r>
      <w:r w:rsidR="00AD5544">
        <w:rPr>
          <w:sz w:val="28"/>
          <w:szCs w:val="28"/>
        </w:rPr>
        <w:t>2</w:t>
      </w:r>
      <w:r w:rsidRPr="00377592">
        <w:rPr>
          <w:sz w:val="28"/>
          <w:szCs w:val="28"/>
        </w:rPr>
        <w:t xml:space="preserve"> внепланов</w:t>
      </w:r>
      <w:r w:rsidR="00AD5544">
        <w:rPr>
          <w:sz w:val="28"/>
          <w:szCs w:val="28"/>
        </w:rPr>
        <w:t>ые</w:t>
      </w:r>
      <w:r w:rsidRPr="00377592">
        <w:rPr>
          <w:sz w:val="28"/>
          <w:szCs w:val="28"/>
        </w:rPr>
        <w:t xml:space="preserve"> проверк</w:t>
      </w:r>
      <w:r w:rsidR="00AD5544">
        <w:rPr>
          <w:sz w:val="28"/>
          <w:szCs w:val="28"/>
        </w:rPr>
        <w:t>и</w:t>
      </w:r>
      <w:r w:rsidRPr="00377592">
        <w:rPr>
          <w:sz w:val="28"/>
          <w:szCs w:val="28"/>
        </w:rPr>
        <w:t xml:space="preserve">, контрольными мероприятиями охвачено </w:t>
      </w:r>
      <w:r>
        <w:rPr>
          <w:sz w:val="28"/>
          <w:szCs w:val="28"/>
        </w:rPr>
        <w:t>1</w:t>
      </w:r>
      <w:r w:rsidR="00522B4E">
        <w:rPr>
          <w:sz w:val="28"/>
          <w:szCs w:val="28"/>
        </w:rPr>
        <w:t>7</w:t>
      </w:r>
      <w:r w:rsidRPr="00377592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377592">
        <w:rPr>
          <w:sz w:val="28"/>
          <w:szCs w:val="28"/>
        </w:rPr>
        <w:t xml:space="preserve"> контроля. </w:t>
      </w:r>
    </w:p>
    <w:p w:rsidR="00325799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Объем проверенных средств бюджета автономного округа </w:t>
      </w:r>
      <w:r>
        <w:rPr>
          <w:sz w:val="28"/>
          <w:szCs w:val="28"/>
        </w:rPr>
        <w:t>за перв</w:t>
      </w:r>
      <w:r w:rsidR="00AD5544">
        <w:rPr>
          <w:sz w:val="28"/>
          <w:szCs w:val="28"/>
        </w:rPr>
        <w:t>ое</w:t>
      </w:r>
      <w:r>
        <w:rPr>
          <w:sz w:val="28"/>
          <w:szCs w:val="28"/>
        </w:rPr>
        <w:t xml:space="preserve"> </w:t>
      </w:r>
      <w:r w:rsidR="00AD554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2014 года </w:t>
      </w:r>
      <w:r w:rsidRPr="00377592">
        <w:rPr>
          <w:sz w:val="28"/>
          <w:szCs w:val="28"/>
        </w:rPr>
        <w:t xml:space="preserve">составил </w:t>
      </w:r>
      <w:r w:rsidRPr="00515795">
        <w:rPr>
          <w:sz w:val="28"/>
          <w:szCs w:val="28"/>
        </w:rPr>
        <w:t xml:space="preserve"> </w:t>
      </w:r>
      <w:r w:rsidR="00DB0D3D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DB0D3D">
        <w:rPr>
          <w:sz w:val="28"/>
          <w:szCs w:val="28"/>
        </w:rPr>
        <w:t>453</w:t>
      </w:r>
      <w:r>
        <w:rPr>
          <w:sz w:val="28"/>
          <w:szCs w:val="28"/>
        </w:rPr>
        <w:t> </w:t>
      </w:r>
      <w:r w:rsidR="00DB0D3D">
        <w:rPr>
          <w:sz w:val="28"/>
          <w:szCs w:val="28"/>
        </w:rPr>
        <w:t>342</w:t>
      </w:r>
      <w:r>
        <w:rPr>
          <w:sz w:val="28"/>
          <w:szCs w:val="28"/>
        </w:rPr>
        <w:t>,</w:t>
      </w:r>
      <w:r w:rsidR="00DB0D3D">
        <w:rPr>
          <w:sz w:val="28"/>
          <w:szCs w:val="28"/>
        </w:rPr>
        <w:t>7</w:t>
      </w:r>
      <w:r>
        <w:rPr>
          <w:sz w:val="28"/>
          <w:szCs w:val="28"/>
        </w:rPr>
        <w:t xml:space="preserve"> тыс.</w:t>
      </w:r>
      <w:r w:rsidRPr="00377592">
        <w:rPr>
          <w:sz w:val="28"/>
          <w:szCs w:val="28"/>
        </w:rPr>
        <w:t xml:space="preserve"> руб.</w:t>
      </w:r>
    </w:p>
    <w:p w:rsidR="00CB2F97" w:rsidRPr="00377592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При проведении в </w:t>
      </w:r>
      <w:r>
        <w:rPr>
          <w:sz w:val="28"/>
          <w:szCs w:val="28"/>
        </w:rPr>
        <w:t xml:space="preserve">первом </w:t>
      </w:r>
      <w:r w:rsidR="00AD5544">
        <w:rPr>
          <w:sz w:val="28"/>
          <w:szCs w:val="28"/>
        </w:rPr>
        <w:t>полугодии</w:t>
      </w:r>
      <w:r>
        <w:rPr>
          <w:sz w:val="28"/>
          <w:szCs w:val="28"/>
        </w:rPr>
        <w:t xml:space="preserve"> </w:t>
      </w:r>
      <w:r w:rsidRPr="00377592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37759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377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Службой </w:t>
      </w:r>
      <w:r w:rsidRPr="00377592">
        <w:rPr>
          <w:sz w:val="28"/>
          <w:szCs w:val="28"/>
        </w:rPr>
        <w:t xml:space="preserve">контрольных мероприятий в отношении </w:t>
      </w:r>
      <w:r w:rsidR="006E5976" w:rsidRPr="00145762">
        <w:rPr>
          <w:sz w:val="28"/>
          <w:szCs w:val="28"/>
        </w:rPr>
        <w:t>органов местного самоуправления,</w:t>
      </w:r>
      <w:r w:rsidR="006E5976">
        <w:rPr>
          <w:sz w:val="28"/>
          <w:szCs w:val="28"/>
        </w:rPr>
        <w:t xml:space="preserve"> </w:t>
      </w:r>
      <w:r w:rsidRPr="00377592">
        <w:rPr>
          <w:sz w:val="28"/>
          <w:szCs w:val="28"/>
        </w:rPr>
        <w:t>исполнительных органов государственной власти автономного округа и государственных учреждений автономного округа выявлены следующие основные нарушения:</w:t>
      </w:r>
    </w:p>
    <w:p w:rsidR="00CB2F97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6C5E23">
        <w:rPr>
          <w:sz w:val="28"/>
          <w:szCs w:val="28"/>
        </w:rPr>
        <w:t xml:space="preserve">нецелевое использование средств бюджета автономного округа в сумме </w:t>
      </w:r>
      <w:r>
        <w:rPr>
          <w:sz w:val="28"/>
          <w:szCs w:val="28"/>
        </w:rPr>
        <w:t>22 701,08 тыс</w:t>
      </w:r>
      <w:r w:rsidRPr="006C5E23">
        <w:rPr>
          <w:sz w:val="28"/>
          <w:szCs w:val="28"/>
        </w:rPr>
        <w:t>.</w:t>
      </w:r>
      <w:r w:rsidR="00DB0D3D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DB0D3D" w:rsidRDefault="00DB0D3D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нарушение условий предоставления субсидий в сумме 688,5 тыс. руб.;</w:t>
      </w:r>
    </w:p>
    <w:p w:rsidR="00DB0D3D" w:rsidRDefault="00DB0D3D" w:rsidP="00DB0D3D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DB0D3D">
        <w:rPr>
          <w:sz w:val="28"/>
          <w:szCs w:val="28"/>
        </w:rPr>
        <w:t>нарушени</w:t>
      </w:r>
      <w:r w:rsidR="00522B4E">
        <w:rPr>
          <w:sz w:val="28"/>
          <w:szCs w:val="28"/>
        </w:rPr>
        <w:t>е</w:t>
      </w:r>
      <w:r w:rsidRPr="00DB0D3D">
        <w:rPr>
          <w:sz w:val="28"/>
          <w:szCs w:val="28"/>
        </w:rPr>
        <w:t xml:space="preserve"> пункта 5 части 1 статьи 15 Федерального закона от 06.10.2003</w:t>
      </w:r>
      <w:r>
        <w:rPr>
          <w:sz w:val="28"/>
          <w:szCs w:val="28"/>
        </w:rPr>
        <w:t xml:space="preserve"> </w:t>
      </w:r>
      <w:r w:rsidRPr="00DB0D3D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;</w:t>
      </w:r>
    </w:p>
    <w:p w:rsidR="00DB0D3D" w:rsidRDefault="00DB0D3D" w:rsidP="00DB0D3D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нарушение</w:t>
      </w:r>
      <w:r w:rsidRPr="00DB0D3D">
        <w:rPr>
          <w:sz w:val="28"/>
          <w:szCs w:val="28"/>
        </w:rPr>
        <w:t xml:space="preserve"> требований законодательства Российской Федерации о размещении заказов на поставки товаров, выполнение работ, оказание услуг для государственных, муниципальных нужд</w:t>
      </w:r>
      <w:r>
        <w:rPr>
          <w:sz w:val="28"/>
          <w:szCs w:val="28"/>
        </w:rPr>
        <w:t>;</w:t>
      </w:r>
    </w:p>
    <w:p w:rsidR="00085B64" w:rsidRDefault="00085B64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085B64">
        <w:rPr>
          <w:sz w:val="28"/>
          <w:szCs w:val="28"/>
        </w:rPr>
        <w:t>нарушения порядка составления бюджетной отчетности и ведения бухгалтерского и бюджетного учета</w:t>
      </w:r>
      <w:r>
        <w:rPr>
          <w:sz w:val="28"/>
          <w:szCs w:val="28"/>
        </w:rPr>
        <w:t>;</w:t>
      </w:r>
    </w:p>
    <w:p w:rsidR="00304DA9" w:rsidRDefault="006E5976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145762">
        <w:rPr>
          <w:sz w:val="28"/>
          <w:szCs w:val="28"/>
        </w:rPr>
        <w:t>нарушения</w:t>
      </w:r>
      <w:r w:rsidR="00304DA9" w:rsidRPr="00304DA9">
        <w:rPr>
          <w:sz w:val="28"/>
          <w:szCs w:val="28"/>
        </w:rPr>
        <w:t xml:space="preserve"> расчетов с подотчетными лицами, порядка работы с денежной наличностью и порядка ведения кассовых операций</w:t>
      </w:r>
      <w:r w:rsidR="00304DA9">
        <w:rPr>
          <w:sz w:val="28"/>
          <w:szCs w:val="28"/>
        </w:rPr>
        <w:t>;</w:t>
      </w:r>
    </w:p>
    <w:p w:rsidR="00CB2F97" w:rsidRDefault="000022F9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несоблюдение </w:t>
      </w:r>
      <w:r w:rsidR="00824BED">
        <w:rPr>
          <w:sz w:val="28"/>
          <w:szCs w:val="28"/>
        </w:rPr>
        <w:t>п</w:t>
      </w:r>
      <w:r w:rsidRPr="000022F9">
        <w:rPr>
          <w:sz w:val="28"/>
          <w:szCs w:val="28"/>
        </w:rPr>
        <w:t xml:space="preserve">орядка и условий командирования лиц, замещающих должности государственной гражданской службы </w:t>
      </w:r>
      <w:r w:rsidR="00522B4E">
        <w:rPr>
          <w:sz w:val="28"/>
          <w:szCs w:val="28"/>
        </w:rPr>
        <w:t>автономного округа</w:t>
      </w:r>
      <w:r w:rsidR="00C2637E">
        <w:rPr>
          <w:sz w:val="28"/>
          <w:szCs w:val="28"/>
        </w:rPr>
        <w:t>.</w:t>
      </w:r>
    </w:p>
    <w:p w:rsidR="00DB0D3D" w:rsidRDefault="00DB0D3D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</w:p>
    <w:p w:rsidR="00304DA9" w:rsidRDefault="00304DA9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04DA9">
        <w:rPr>
          <w:sz w:val="28"/>
          <w:szCs w:val="28"/>
        </w:rPr>
        <w:t xml:space="preserve">По результатам контрольных мероприятий в объекты финансового контроля направлено </w:t>
      </w:r>
      <w:r w:rsidR="00C2637E">
        <w:rPr>
          <w:sz w:val="28"/>
          <w:szCs w:val="28"/>
        </w:rPr>
        <w:t>4</w:t>
      </w:r>
      <w:r w:rsidRPr="00304DA9">
        <w:rPr>
          <w:sz w:val="28"/>
          <w:szCs w:val="28"/>
        </w:rPr>
        <w:t xml:space="preserve"> представления для устранения выявленных нарушений</w:t>
      </w:r>
      <w:r w:rsidR="00C2637E">
        <w:rPr>
          <w:sz w:val="28"/>
          <w:szCs w:val="28"/>
        </w:rPr>
        <w:t xml:space="preserve"> и 1 предписание</w:t>
      </w:r>
      <w:r w:rsidR="00C65C65">
        <w:rPr>
          <w:sz w:val="28"/>
          <w:szCs w:val="28"/>
        </w:rPr>
        <w:t xml:space="preserve">, в Департамент финансов Ханты-Мансийского автономного округа – Югры направлено 1 уведомление о применении мер бюджетного принуждения, по результатам рассмотрения которого принята мера по приостановлению </w:t>
      </w:r>
      <w:r w:rsidR="00522B4E">
        <w:rPr>
          <w:sz w:val="28"/>
          <w:szCs w:val="28"/>
        </w:rPr>
        <w:t xml:space="preserve">предоставления межбюджетных трансфертов </w:t>
      </w:r>
      <w:r w:rsidR="00A66545" w:rsidRPr="00F0429C">
        <w:rPr>
          <w:sz w:val="28"/>
          <w:szCs w:val="28"/>
        </w:rPr>
        <w:t>бюджету му</w:t>
      </w:r>
      <w:r w:rsidR="00522B4E" w:rsidRPr="00F0429C">
        <w:rPr>
          <w:sz w:val="28"/>
          <w:szCs w:val="28"/>
        </w:rPr>
        <w:t>ниципально</w:t>
      </w:r>
      <w:r w:rsidR="00A66545" w:rsidRPr="00F0429C">
        <w:rPr>
          <w:sz w:val="28"/>
          <w:szCs w:val="28"/>
        </w:rPr>
        <w:t>го</w:t>
      </w:r>
      <w:r w:rsidR="00522B4E" w:rsidRPr="00F0429C">
        <w:rPr>
          <w:sz w:val="28"/>
          <w:szCs w:val="28"/>
        </w:rPr>
        <w:t xml:space="preserve"> образовани</w:t>
      </w:r>
      <w:r w:rsidR="00A66545" w:rsidRPr="00F0429C">
        <w:rPr>
          <w:sz w:val="28"/>
          <w:szCs w:val="28"/>
        </w:rPr>
        <w:t>я</w:t>
      </w:r>
      <w:r w:rsidRPr="00304DA9">
        <w:rPr>
          <w:sz w:val="28"/>
          <w:szCs w:val="28"/>
        </w:rPr>
        <w:t>.</w:t>
      </w:r>
    </w:p>
    <w:p w:rsidR="003B4C2C" w:rsidRDefault="003B4C2C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проверок и рассмотрения материалов, поступивших в Службу, содержащих признаки административных правонарушений Службой составлено </w:t>
      </w:r>
      <w:r w:rsidR="00C2637E">
        <w:rPr>
          <w:sz w:val="28"/>
          <w:szCs w:val="28"/>
        </w:rPr>
        <w:t>9</w:t>
      </w:r>
      <w:r>
        <w:rPr>
          <w:sz w:val="28"/>
          <w:szCs w:val="28"/>
        </w:rPr>
        <w:t xml:space="preserve"> протокол</w:t>
      </w:r>
      <w:r w:rsidR="00C2637E">
        <w:rPr>
          <w:sz w:val="28"/>
          <w:szCs w:val="28"/>
        </w:rPr>
        <w:t>ов</w:t>
      </w:r>
      <w:r>
        <w:rPr>
          <w:sz w:val="28"/>
          <w:szCs w:val="28"/>
        </w:rPr>
        <w:t xml:space="preserve">, вынесено </w:t>
      </w:r>
      <w:r w:rsidR="00C2637E">
        <w:rPr>
          <w:sz w:val="28"/>
          <w:szCs w:val="28"/>
        </w:rPr>
        <w:t>9</w:t>
      </w:r>
      <w:r>
        <w:rPr>
          <w:sz w:val="28"/>
          <w:szCs w:val="28"/>
        </w:rPr>
        <w:t xml:space="preserve"> постановлени</w:t>
      </w:r>
      <w:r w:rsidR="00C2637E">
        <w:rPr>
          <w:sz w:val="28"/>
          <w:szCs w:val="28"/>
        </w:rPr>
        <w:t>й</w:t>
      </w:r>
      <w:r>
        <w:rPr>
          <w:sz w:val="28"/>
          <w:szCs w:val="28"/>
        </w:rPr>
        <w:t xml:space="preserve"> о привлечении </w:t>
      </w:r>
      <w:r w:rsidR="000D31CD">
        <w:rPr>
          <w:sz w:val="28"/>
          <w:szCs w:val="28"/>
        </w:rPr>
        <w:t xml:space="preserve">должностных лиц </w:t>
      </w:r>
      <w:r>
        <w:rPr>
          <w:sz w:val="28"/>
          <w:szCs w:val="28"/>
        </w:rPr>
        <w:t>к административной ответственности</w:t>
      </w:r>
      <w:r w:rsidR="000D31C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D31CD" w:rsidRPr="000D31CD">
        <w:rPr>
          <w:sz w:val="28"/>
          <w:szCs w:val="28"/>
        </w:rPr>
        <w:t>предусмотренной стать</w:t>
      </w:r>
      <w:r w:rsidR="00C2637E">
        <w:rPr>
          <w:sz w:val="28"/>
          <w:szCs w:val="28"/>
        </w:rPr>
        <w:t>ями</w:t>
      </w:r>
      <w:r w:rsidR="000D31CD" w:rsidRPr="000D31CD">
        <w:rPr>
          <w:sz w:val="28"/>
          <w:szCs w:val="28"/>
        </w:rPr>
        <w:t xml:space="preserve"> 15.14</w:t>
      </w:r>
      <w:r w:rsidR="00C2637E">
        <w:rPr>
          <w:sz w:val="28"/>
          <w:szCs w:val="28"/>
        </w:rPr>
        <w:t xml:space="preserve">, 15.15.3, 15.15.10, </w:t>
      </w:r>
      <w:r w:rsidR="007578D8">
        <w:rPr>
          <w:sz w:val="28"/>
          <w:szCs w:val="28"/>
        </w:rPr>
        <w:t xml:space="preserve">15.15.15 </w:t>
      </w:r>
      <w:r w:rsidR="000D31CD" w:rsidRPr="000D31CD">
        <w:rPr>
          <w:sz w:val="28"/>
          <w:szCs w:val="28"/>
        </w:rPr>
        <w:t>Кодекса Российской Федерации об административных правонарушениях</w:t>
      </w:r>
      <w:r w:rsidR="000D31CD">
        <w:rPr>
          <w:sz w:val="28"/>
          <w:szCs w:val="28"/>
        </w:rPr>
        <w:t xml:space="preserve"> </w:t>
      </w:r>
      <w:r w:rsidR="00C23782">
        <w:rPr>
          <w:sz w:val="28"/>
          <w:szCs w:val="28"/>
        </w:rPr>
        <w:t>в виде штрафа.</w:t>
      </w:r>
    </w:p>
    <w:p w:rsidR="00522B4E" w:rsidRDefault="00522B4E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22B4E">
        <w:rPr>
          <w:sz w:val="28"/>
          <w:szCs w:val="28"/>
        </w:rPr>
        <w:t>азначен</w:t>
      </w:r>
      <w:r>
        <w:rPr>
          <w:sz w:val="28"/>
          <w:szCs w:val="28"/>
        </w:rPr>
        <w:t xml:space="preserve">о </w:t>
      </w:r>
      <w:r w:rsidRPr="00522B4E">
        <w:rPr>
          <w:sz w:val="28"/>
          <w:szCs w:val="28"/>
        </w:rPr>
        <w:t>административных штраф</w:t>
      </w:r>
      <w:r>
        <w:rPr>
          <w:sz w:val="28"/>
          <w:szCs w:val="28"/>
        </w:rPr>
        <w:t>ов в сумме 190,0 тыс. руб.</w:t>
      </w:r>
      <w:r w:rsidRPr="00522B4E">
        <w:rPr>
          <w:sz w:val="28"/>
          <w:szCs w:val="28"/>
        </w:rPr>
        <w:t xml:space="preserve">, </w:t>
      </w:r>
      <w:r>
        <w:rPr>
          <w:sz w:val="28"/>
          <w:szCs w:val="28"/>
        </w:rPr>
        <w:t>поступило в бюджет автономного округа 40,0 тыс. руб.</w:t>
      </w:r>
      <w:r w:rsidRPr="00522B4E">
        <w:rPr>
          <w:sz w:val="28"/>
          <w:szCs w:val="28"/>
        </w:rPr>
        <w:t xml:space="preserve"> </w:t>
      </w:r>
    </w:p>
    <w:p w:rsidR="00515795" w:rsidRDefault="00AF7171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</w:t>
      </w:r>
      <w:r w:rsidR="00C23782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использованные по не целевому направлению</w:t>
      </w:r>
      <w:r w:rsidR="00C23782">
        <w:rPr>
          <w:sz w:val="28"/>
          <w:szCs w:val="28"/>
        </w:rPr>
        <w:t>,</w:t>
      </w:r>
      <w:r>
        <w:rPr>
          <w:sz w:val="28"/>
          <w:szCs w:val="28"/>
        </w:rPr>
        <w:t xml:space="preserve"> возвращены в бюджет автономного округа</w:t>
      </w:r>
      <w:r w:rsidR="00850E06">
        <w:rPr>
          <w:sz w:val="28"/>
          <w:szCs w:val="28"/>
        </w:rPr>
        <w:t xml:space="preserve"> в сумме </w:t>
      </w:r>
      <w:r w:rsidR="00C23782">
        <w:rPr>
          <w:sz w:val="28"/>
          <w:szCs w:val="28"/>
        </w:rPr>
        <w:t>4 181,0</w:t>
      </w:r>
      <w:r w:rsidR="00850E06">
        <w:rPr>
          <w:sz w:val="28"/>
          <w:szCs w:val="28"/>
        </w:rPr>
        <w:t xml:space="preserve"> тыс. рублей</w:t>
      </w:r>
      <w:r w:rsidR="005A3586">
        <w:rPr>
          <w:sz w:val="28"/>
          <w:szCs w:val="28"/>
        </w:rPr>
        <w:t>, в том числе по результатам проверок за 2013 год 108,0 тыс. рублей</w:t>
      </w:r>
      <w:r w:rsidR="007578D8">
        <w:rPr>
          <w:sz w:val="28"/>
          <w:szCs w:val="28"/>
        </w:rPr>
        <w:t>.</w:t>
      </w:r>
    </w:p>
    <w:p w:rsidR="007578D8" w:rsidRPr="0064582B" w:rsidRDefault="007578D8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</w:p>
    <w:sectPr w:rsidR="007578D8" w:rsidRPr="0064582B" w:rsidSect="000D31CD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1F"/>
    <w:rsid w:val="000022F9"/>
    <w:rsid w:val="0002620E"/>
    <w:rsid w:val="0005258C"/>
    <w:rsid w:val="00085B64"/>
    <w:rsid w:val="000B1FAB"/>
    <w:rsid w:val="000D31CD"/>
    <w:rsid w:val="000D5889"/>
    <w:rsid w:val="000F0D2E"/>
    <w:rsid w:val="000F5DF2"/>
    <w:rsid w:val="001401AC"/>
    <w:rsid w:val="00145762"/>
    <w:rsid w:val="00152CDA"/>
    <w:rsid w:val="00163141"/>
    <w:rsid w:val="001A47FC"/>
    <w:rsid w:val="001D019A"/>
    <w:rsid w:val="001E5593"/>
    <w:rsid w:val="0023006D"/>
    <w:rsid w:val="00233544"/>
    <w:rsid w:val="002504A1"/>
    <w:rsid w:val="00294D6C"/>
    <w:rsid w:val="002A56FC"/>
    <w:rsid w:val="002B7F6D"/>
    <w:rsid w:val="002C6952"/>
    <w:rsid w:val="002E384E"/>
    <w:rsid w:val="002E6B1C"/>
    <w:rsid w:val="002E784B"/>
    <w:rsid w:val="00304DA9"/>
    <w:rsid w:val="00325799"/>
    <w:rsid w:val="003544DE"/>
    <w:rsid w:val="003675F2"/>
    <w:rsid w:val="003B4C2C"/>
    <w:rsid w:val="003C16DA"/>
    <w:rsid w:val="003C570A"/>
    <w:rsid w:val="003C647C"/>
    <w:rsid w:val="003E51AE"/>
    <w:rsid w:val="003F2CEA"/>
    <w:rsid w:val="0041653D"/>
    <w:rsid w:val="0043212C"/>
    <w:rsid w:val="00436EE9"/>
    <w:rsid w:val="004624B5"/>
    <w:rsid w:val="00474427"/>
    <w:rsid w:val="004A09B9"/>
    <w:rsid w:val="004B2565"/>
    <w:rsid w:val="004C6E6A"/>
    <w:rsid w:val="004D497F"/>
    <w:rsid w:val="00513ACF"/>
    <w:rsid w:val="00515795"/>
    <w:rsid w:val="00516C64"/>
    <w:rsid w:val="00522B4E"/>
    <w:rsid w:val="005618D3"/>
    <w:rsid w:val="00564BA3"/>
    <w:rsid w:val="00566EC2"/>
    <w:rsid w:val="005A3586"/>
    <w:rsid w:val="005F0D70"/>
    <w:rsid w:val="0063511F"/>
    <w:rsid w:val="0064582B"/>
    <w:rsid w:val="00664702"/>
    <w:rsid w:val="006824C5"/>
    <w:rsid w:val="006C5E23"/>
    <w:rsid w:val="006E5976"/>
    <w:rsid w:val="00701AE0"/>
    <w:rsid w:val="00704635"/>
    <w:rsid w:val="00704832"/>
    <w:rsid w:val="00712706"/>
    <w:rsid w:val="00726F7C"/>
    <w:rsid w:val="00746856"/>
    <w:rsid w:val="007578D8"/>
    <w:rsid w:val="007A1036"/>
    <w:rsid w:val="007D5455"/>
    <w:rsid w:val="008221B6"/>
    <w:rsid w:val="00824BED"/>
    <w:rsid w:val="00850E06"/>
    <w:rsid w:val="00894CB9"/>
    <w:rsid w:val="0094617F"/>
    <w:rsid w:val="00946A48"/>
    <w:rsid w:val="009A01FE"/>
    <w:rsid w:val="009D4596"/>
    <w:rsid w:val="009D4D70"/>
    <w:rsid w:val="009F305A"/>
    <w:rsid w:val="00A11EB1"/>
    <w:rsid w:val="00A120D0"/>
    <w:rsid w:val="00A46C94"/>
    <w:rsid w:val="00A51B7F"/>
    <w:rsid w:val="00A66545"/>
    <w:rsid w:val="00AD5544"/>
    <w:rsid w:val="00AF7171"/>
    <w:rsid w:val="00B538F4"/>
    <w:rsid w:val="00B7252A"/>
    <w:rsid w:val="00B74969"/>
    <w:rsid w:val="00BC3ED7"/>
    <w:rsid w:val="00BD0FA8"/>
    <w:rsid w:val="00C23782"/>
    <w:rsid w:val="00C2637E"/>
    <w:rsid w:val="00C35372"/>
    <w:rsid w:val="00C54CB2"/>
    <w:rsid w:val="00C65C65"/>
    <w:rsid w:val="00C84BD3"/>
    <w:rsid w:val="00C85E60"/>
    <w:rsid w:val="00C8714A"/>
    <w:rsid w:val="00CB17E4"/>
    <w:rsid w:val="00CB2F97"/>
    <w:rsid w:val="00CE28CE"/>
    <w:rsid w:val="00CF4644"/>
    <w:rsid w:val="00D13DDE"/>
    <w:rsid w:val="00D1798C"/>
    <w:rsid w:val="00D51722"/>
    <w:rsid w:val="00D619C4"/>
    <w:rsid w:val="00DB0D3D"/>
    <w:rsid w:val="00DF370D"/>
    <w:rsid w:val="00E06451"/>
    <w:rsid w:val="00E24038"/>
    <w:rsid w:val="00F0429C"/>
    <w:rsid w:val="00F12EFF"/>
    <w:rsid w:val="00F14A61"/>
    <w:rsid w:val="00F45C67"/>
    <w:rsid w:val="00F65670"/>
    <w:rsid w:val="00F71E95"/>
    <w:rsid w:val="00FA2023"/>
    <w:rsid w:val="00F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Любякин Сергей Михайлович</dc:creator>
  <cp:lastModifiedBy>Овсянкин Владимир Николаевич</cp:lastModifiedBy>
  <cp:revision>2</cp:revision>
  <cp:lastPrinted>2014-07-03T06:43:00Z</cp:lastPrinted>
  <dcterms:created xsi:type="dcterms:W3CDTF">2014-07-24T12:43:00Z</dcterms:created>
  <dcterms:modified xsi:type="dcterms:W3CDTF">2014-07-24T12:43:00Z</dcterms:modified>
</cp:coreProperties>
</file>