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781" w:rsidRDefault="00ED7781" w:rsidP="00ED7781">
      <w:pPr>
        <w:shd w:val="clear" w:color="auto" w:fill="FFFFFF"/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о результатах контрольной деятельности </w:t>
      </w:r>
      <w:r>
        <w:rPr>
          <w:b/>
          <w:sz w:val="28"/>
          <w:szCs w:val="28"/>
        </w:rPr>
        <w:br/>
        <w:t>Службы контроля Ханты-Мансийского автономного округа – Югры</w:t>
      </w:r>
    </w:p>
    <w:p w:rsidR="00ED7781" w:rsidRDefault="00ED7781" w:rsidP="00ED7781">
      <w:pPr>
        <w:shd w:val="clear" w:color="auto" w:fill="FFFFFF"/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proofErr w:type="gramStart"/>
      <w:r>
        <w:rPr>
          <w:b/>
          <w:sz w:val="28"/>
          <w:szCs w:val="28"/>
        </w:rPr>
        <w:t>финансовому</w:t>
      </w:r>
      <w:proofErr w:type="gramEnd"/>
      <w:r>
        <w:rPr>
          <w:b/>
          <w:sz w:val="28"/>
          <w:szCs w:val="28"/>
        </w:rPr>
        <w:t xml:space="preserve"> контролю и контролю за деятельностью, уч</w:t>
      </w:r>
      <w:r>
        <w:rPr>
          <w:b/>
          <w:sz w:val="28"/>
          <w:szCs w:val="28"/>
        </w:rPr>
        <w:t xml:space="preserve">реждений, организаций за первое полугодие </w:t>
      </w:r>
      <w:r>
        <w:rPr>
          <w:b/>
          <w:sz w:val="28"/>
          <w:szCs w:val="28"/>
        </w:rPr>
        <w:t>2015 года</w:t>
      </w:r>
    </w:p>
    <w:p w:rsidR="0063511F" w:rsidRPr="00CB749E" w:rsidRDefault="0063511F" w:rsidP="002E384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63511F" w:rsidRDefault="00F2009C" w:rsidP="002E384E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B7D7E">
        <w:rPr>
          <w:sz w:val="28"/>
          <w:szCs w:val="28"/>
        </w:rPr>
        <w:t xml:space="preserve"> </w:t>
      </w:r>
      <w:r w:rsidR="00441B8D">
        <w:rPr>
          <w:sz w:val="28"/>
          <w:szCs w:val="28"/>
        </w:rPr>
        <w:t xml:space="preserve">первом полугодии </w:t>
      </w:r>
      <w:r w:rsidR="008B7D7E">
        <w:rPr>
          <w:sz w:val="28"/>
          <w:szCs w:val="28"/>
        </w:rPr>
        <w:t xml:space="preserve">2015 </w:t>
      </w:r>
      <w:r w:rsidR="0063511F" w:rsidRPr="00377592">
        <w:rPr>
          <w:sz w:val="28"/>
          <w:szCs w:val="28"/>
        </w:rPr>
        <w:t>год</w:t>
      </w:r>
      <w:r w:rsidR="008B7D7E">
        <w:rPr>
          <w:sz w:val="28"/>
          <w:szCs w:val="28"/>
        </w:rPr>
        <w:t>а</w:t>
      </w:r>
      <w:r w:rsidR="0063511F" w:rsidRPr="00377592">
        <w:rPr>
          <w:sz w:val="28"/>
          <w:szCs w:val="28"/>
        </w:rPr>
        <w:t xml:space="preserve"> финансовый контроль</w:t>
      </w:r>
      <w:r w:rsidR="00AC3E8E">
        <w:rPr>
          <w:sz w:val="28"/>
          <w:szCs w:val="28"/>
        </w:rPr>
        <w:t xml:space="preserve"> и </w:t>
      </w:r>
      <w:proofErr w:type="gramStart"/>
      <w:r w:rsidR="00AC3E8E">
        <w:rPr>
          <w:sz w:val="28"/>
          <w:szCs w:val="28"/>
        </w:rPr>
        <w:t>контроль за</w:t>
      </w:r>
      <w:proofErr w:type="gramEnd"/>
      <w:r w:rsidR="00AC3E8E">
        <w:rPr>
          <w:sz w:val="28"/>
          <w:szCs w:val="28"/>
        </w:rPr>
        <w:t xml:space="preserve"> деятельностью</w:t>
      </w:r>
      <w:r w:rsidR="001D019A">
        <w:rPr>
          <w:sz w:val="28"/>
          <w:szCs w:val="28"/>
        </w:rPr>
        <w:t xml:space="preserve"> учреждений, организаций</w:t>
      </w:r>
      <w:r w:rsidR="0063511F" w:rsidRPr="00377592">
        <w:rPr>
          <w:sz w:val="28"/>
          <w:szCs w:val="28"/>
        </w:rPr>
        <w:t xml:space="preserve"> осуществлялся на основе годового плана</w:t>
      </w:r>
      <w:r w:rsidR="0063511F">
        <w:rPr>
          <w:sz w:val="28"/>
          <w:szCs w:val="28"/>
        </w:rPr>
        <w:t xml:space="preserve"> контрольных мероприятий</w:t>
      </w:r>
      <w:r w:rsidR="0063511F" w:rsidRPr="00377592">
        <w:rPr>
          <w:sz w:val="28"/>
          <w:szCs w:val="28"/>
        </w:rPr>
        <w:t>, а также путем проведения внеплановых проверок (ревизий).</w:t>
      </w:r>
    </w:p>
    <w:p w:rsidR="00DA5570" w:rsidRDefault="00563DCB" w:rsidP="00807A5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D70FC" w:rsidRPr="00E11718">
        <w:rPr>
          <w:sz w:val="28"/>
          <w:szCs w:val="28"/>
        </w:rPr>
        <w:t xml:space="preserve">а </w:t>
      </w:r>
      <w:r w:rsidR="00AD70FC">
        <w:rPr>
          <w:sz w:val="28"/>
          <w:szCs w:val="28"/>
        </w:rPr>
        <w:t xml:space="preserve">первое полугодие </w:t>
      </w:r>
      <w:r w:rsidR="00AD70FC" w:rsidRPr="00E11718">
        <w:rPr>
          <w:sz w:val="28"/>
          <w:szCs w:val="28"/>
        </w:rPr>
        <w:t>201</w:t>
      </w:r>
      <w:r w:rsidR="00AD70FC">
        <w:rPr>
          <w:sz w:val="28"/>
          <w:szCs w:val="28"/>
        </w:rPr>
        <w:t>5</w:t>
      </w:r>
      <w:r w:rsidR="00AD70FC" w:rsidRPr="00E11718">
        <w:rPr>
          <w:sz w:val="28"/>
          <w:szCs w:val="28"/>
        </w:rPr>
        <w:t xml:space="preserve"> год</w:t>
      </w:r>
      <w:r w:rsidR="00AD70FC">
        <w:rPr>
          <w:sz w:val="28"/>
          <w:szCs w:val="28"/>
        </w:rPr>
        <w:t>а</w:t>
      </w:r>
      <w:r w:rsidR="00AD70FC" w:rsidRPr="00E11718">
        <w:rPr>
          <w:sz w:val="28"/>
          <w:szCs w:val="28"/>
        </w:rPr>
        <w:t xml:space="preserve"> </w:t>
      </w:r>
      <w:r w:rsidR="00AD70FC" w:rsidRPr="000D5E4C">
        <w:rPr>
          <w:sz w:val="28"/>
          <w:szCs w:val="28"/>
        </w:rPr>
        <w:t>проведен</w:t>
      </w:r>
      <w:r w:rsidR="00AD70FC">
        <w:rPr>
          <w:sz w:val="28"/>
          <w:szCs w:val="28"/>
        </w:rPr>
        <w:t>о</w:t>
      </w:r>
      <w:r w:rsidR="00AD70FC" w:rsidRPr="000D5E4C">
        <w:rPr>
          <w:sz w:val="28"/>
          <w:szCs w:val="28"/>
        </w:rPr>
        <w:t xml:space="preserve"> </w:t>
      </w:r>
      <w:r w:rsidR="00AD70FC">
        <w:rPr>
          <w:sz w:val="28"/>
          <w:szCs w:val="28"/>
        </w:rPr>
        <w:t>7 контрольных мероприятий, из них:</w:t>
      </w:r>
      <w:r w:rsidR="00AD70FC" w:rsidRPr="00AD70FC">
        <w:rPr>
          <w:sz w:val="28"/>
          <w:szCs w:val="28"/>
        </w:rPr>
        <w:t xml:space="preserve"> </w:t>
      </w:r>
      <w:r w:rsidR="00AD70FC">
        <w:rPr>
          <w:sz w:val="28"/>
          <w:szCs w:val="28"/>
        </w:rPr>
        <w:t xml:space="preserve">1 </w:t>
      </w:r>
      <w:r w:rsidR="00AD70FC" w:rsidRPr="000D5E4C">
        <w:rPr>
          <w:sz w:val="28"/>
          <w:szCs w:val="28"/>
        </w:rPr>
        <w:t>плановая проверка</w:t>
      </w:r>
      <w:r w:rsidR="00AD70FC">
        <w:rPr>
          <w:sz w:val="28"/>
          <w:szCs w:val="28"/>
        </w:rPr>
        <w:t xml:space="preserve">, </w:t>
      </w:r>
      <w:r w:rsidR="00807A57">
        <w:rPr>
          <w:sz w:val="28"/>
          <w:szCs w:val="28"/>
        </w:rPr>
        <w:t xml:space="preserve">6 внеплановых проверок. </w:t>
      </w:r>
    </w:p>
    <w:p w:rsidR="00AD70FC" w:rsidRDefault="00DA5570" w:rsidP="00807A5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807A57">
        <w:rPr>
          <w:sz w:val="28"/>
          <w:szCs w:val="28"/>
        </w:rPr>
        <w:t xml:space="preserve">онтрольными мероприятиями охвачено 19 объектов контроля, из которых 11 </w:t>
      </w:r>
      <w:r w:rsidR="00563DCB">
        <w:rPr>
          <w:sz w:val="28"/>
          <w:szCs w:val="28"/>
        </w:rPr>
        <w:t xml:space="preserve">в ходе </w:t>
      </w:r>
      <w:r>
        <w:rPr>
          <w:sz w:val="28"/>
          <w:szCs w:val="28"/>
        </w:rPr>
        <w:t>планов</w:t>
      </w:r>
      <w:r w:rsidR="00563DCB">
        <w:rPr>
          <w:sz w:val="28"/>
          <w:szCs w:val="28"/>
        </w:rPr>
        <w:t xml:space="preserve">ых </w:t>
      </w:r>
      <w:r>
        <w:rPr>
          <w:sz w:val="28"/>
          <w:szCs w:val="28"/>
        </w:rPr>
        <w:t>провер</w:t>
      </w:r>
      <w:r w:rsidR="00563DCB">
        <w:rPr>
          <w:sz w:val="28"/>
          <w:szCs w:val="28"/>
        </w:rPr>
        <w:t>о</w:t>
      </w:r>
      <w:r>
        <w:rPr>
          <w:sz w:val="28"/>
          <w:szCs w:val="28"/>
        </w:rPr>
        <w:t>к.</w:t>
      </w:r>
    </w:p>
    <w:p w:rsidR="00D427CA" w:rsidRDefault="00563DCB" w:rsidP="00D427CA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D70FC" w:rsidRPr="00E11718">
        <w:rPr>
          <w:sz w:val="28"/>
          <w:szCs w:val="28"/>
        </w:rPr>
        <w:t xml:space="preserve">бъем </w:t>
      </w:r>
      <w:r w:rsidR="00D427CA" w:rsidRPr="00E11718">
        <w:rPr>
          <w:sz w:val="28"/>
          <w:szCs w:val="28"/>
        </w:rPr>
        <w:t xml:space="preserve">проверенных </w:t>
      </w:r>
      <w:r>
        <w:rPr>
          <w:sz w:val="28"/>
          <w:szCs w:val="28"/>
        </w:rPr>
        <w:t xml:space="preserve">в ходе контрольных мероприятий </w:t>
      </w:r>
      <w:r w:rsidR="00AD70FC" w:rsidRPr="00E11718">
        <w:rPr>
          <w:sz w:val="28"/>
          <w:szCs w:val="28"/>
        </w:rPr>
        <w:t>средств бюджета автономного округа за</w:t>
      </w:r>
      <w:r w:rsidR="00AD70FC">
        <w:rPr>
          <w:sz w:val="28"/>
          <w:szCs w:val="28"/>
        </w:rPr>
        <w:t xml:space="preserve"> первое полугодие </w:t>
      </w:r>
      <w:r w:rsidR="00AD70FC" w:rsidRPr="00E11718">
        <w:rPr>
          <w:sz w:val="28"/>
          <w:szCs w:val="28"/>
        </w:rPr>
        <w:t>201</w:t>
      </w:r>
      <w:r w:rsidR="00AD70FC">
        <w:rPr>
          <w:sz w:val="28"/>
          <w:szCs w:val="28"/>
        </w:rPr>
        <w:t>5</w:t>
      </w:r>
      <w:r w:rsidR="00AD70FC" w:rsidRPr="00E11718">
        <w:rPr>
          <w:sz w:val="28"/>
          <w:szCs w:val="28"/>
        </w:rPr>
        <w:t xml:space="preserve"> год</w:t>
      </w:r>
      <w:r w:rsidR="00AD70FC">
        <w:rPr>
          <w:sz w:val="28"/>
          <w:szCs w:val="28"/>
        </w:rPr>
        <w:t>а</w:t>
      </w:r>
      <w:r w:rsidR="00AD70FC" w:rsidRPr="00E11718">
        <w:rPr>
          <w:sz w:val="28"/>
          <w:szCs w:val="28"/>
        </w:rPr>
        <w:t xml:space="preserve"> </w:t>
      </w:r>
      <w:r w:rsidR="00D427CA">
        <w:rPr>
          <w:sz w:val="28"/>
          <w:szCs w:val="28"/>
        </w:rPr>
        <w:t>состав</w:t>
      </w:r>
      <w:r>
        <w:rPr>
          <w:sz w:val="28"/>
          <w:szCs w:val="28"/>
        </w:rPr>
        <w:t>и</w:t>
      </w:r>
      <w:r w:rsidR="00D427CA">
        <w:rPr>
          <w:sz w:val="28"/>
          <w:szCs w:val="28"/>
        </w:rPr>
        <w:t>л</w:t>
      </w:r>
      <w:r w:rsidR="00AD70FC" w:rsidRPr="00E11718">
        <w:rPr>
          <w:sz w:val="28"/>
          <w:szCs w:val="28"/>
        </w:rPr>
        <w:t xml:space="preserve"> </w:t>
      </w:r>
      <w:r w:rsidR="00D427CA">
        <w:rPr>
          <w:sz w:val="28"/>
          <w:szCs w:val="28"/>
        </w:rPr>
        <w:t xml:space="preserve">1 646 958,17 </w:t>
      </w:r>
      <w:proofErr w:type="spellStart"/>
      <w:r w:rsidR="00AD70FC" w:rsidRPr="00E11718">
        <w:rPr>
          <w:sz w:val="28"/>
          <w:szCs w:val="28"/>
        </w:rPr>
        <w:t>тыс</w:t>
      </w:r>
      <w:proofErr w:type="gramStart"/>
      <w:r w:rsidR="00AD70FC" w:rsidRPr="00E11718">
        <w:rPr>
          <w:sz w:val="28"/>
          <w:szCs w:val="28"/>
        </w:rPr>
        <w:t>.р</w:t>
      </w:r>
      <w:proofErr w:type="gramEnd"/>
      <w:r w:rsidR="00AD70FC" w:rsidRPr="00E11718">
        <w:rPr>
          <w:sz w:val="28"/>
          <w:szCs w:val="28"/>
        </w:rPr>
        <w:t>уб</w:t>
      </w:r>
      <w:proofErr w:type="spellEnd"/>
      <w:r w:rsidR="00AD70FC" w:rsidRPr="00E11718">
        <w:rPr>
          <w:sz w:val="28"/>
          <w:szCs w:val="28"/>
        </w:rPr>
        <w:t>.</w:t>
      </w:r>
    </w:p>
    <w:p w:rsidR="00807A57" w:rsidRDefault="00807A57" w:rsidP="00807A5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377592">
        <w:rPr>
          <w:sz w:val="28"/>
          <w:szCs w:val="28"/>
        </w:rPr>
        <w:t xml:space="preserve">При проведении контрольных мероприятий </w:t>
      </w:r>
      <w:r w:rsidR="00DA5570">
        <w:rPr>
          <w:sz w:val="28"/>
          <w:szCs w:val="28"/>
        </w:rPr>
        <w:t>в</w:t>
      </w:r>
      <w:r w:rsidR="00DA5570" w:rsidRPr="00377592">
        <w:rPr>
          <w:sz w:val="28"/>
          <w:szCs w:val="28"/>
        </w:rPr>
        <w:t>ыявлены</w:t>
      </w:r>
      <w:r w:rsidRPr="00377592">
        <w:rPr>
          <w:sz w:val="28"/>
          <w:szCs w:val="28"/>
        </w:rPr>
        <w:t xml:space="preserve"> следующие основные нарушения:</w:t>
      </w:r>
    </w:p>
    <w:p w:rsidR="00DA5570" w:rsidRDefault="00DA5570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5D130C">
        <w:rPr>
          <w:sz w:val="28"/>
          <w:szCs w:val="28"/>
        </w:rPr>
        <w:t xml:space="preserve">нецелевое использование </w:t>
      </w:r>
      <w:r>
        <w:rPr>
          <w:sz w:val="28"/>
          <w:szCs w:val="28"/>
        </w:rPr>
        <w:t>бюджетных средств;</w:t>
      </w:r>
    </w:p>
    <w:p w:rsidR="00DA5570" w:rsidRPr="005D130C" w:rsidRDefault="00DA5570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5D130C">
        <w:rPr>
          <w:sz w:val="28"/>
          <w:szCs w:val="28"/>
        </w:rPr>
        <w:t>нарушение условий предоставления субсидий;</w:t>
      </w:r>
    </w:p>
    <w:p w:rsidR="00DA5570" w:rsidRPr="00DA5570" w:rsidRDefault="00DA5570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DA5570">
        <w:rPr>
          <w:sz w:val="28"/>
          <w:szCs w:val="28"/>
        </w:rPr>
        <w:t>-</w:t>
      </w:r>
      <w:r w:rsidRPr="00DA5570">
        <w:rPr>
          <w:sz w:val="28"/>
          <w:szCs w:val="28"/>
        </w:rPr>
        <w:tab/>
      </w:r>
      <w:r>
        <w:rPr>
          <w:sz w:val="28"/>
          <w:szCs w:val="28"/>
        </w:rPr>
        <w:t>н</w:t>
      </w:r>
      <w:r w:rsidRPr="00DA5570">
        <w:rPr>
          <w:sz w:val="28"/>
          <w:szCs w:val="28"/>
        </w:rPr>
        <w:t xml:space="preserve">арушение </w:t>
      </w:r>
      <w:hyperlink r:id="rId7" w:history="1">
        <w:r w:rsidRPr="00DA5570">
          <w:rPr>
            <w:sz w:val="28"/>
            <w:szCs w:val="28"/>
          </w:rPr>
          <w:t>порядка</w:t>
        </w:r>
      </w:hyperlink>
      <w:r w:rsidRPr="00DA5570">
        <w:rPr>
          <w:sz w:val="28"/>
          <w:szCs w:val="28"/>
        </w:rPr>
        <w:t xml:space="preserve"> формирования и (или) финансового обеспечения выполнения государственного задания</w:t>
      </w:r>
      <w:r>
        <w:rPr>
          <w:sz w:val="28"/>
          <w:szCs w:val="28"/>
        </w:rPr>
        <w:t>;</w:t>
      </w:r>
    </w:p>
    <w:p w:rsidR="00DA5570" w:rsidRDefault="00DA5570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085B64">
        <w:rPr>
          <w:sz w:val="28"/>
          <w:szCs w:val="28"/>
        </w:rPr>
        <w:t>нарушени</w:t>
      </w:r>
      <w:r w:rsidR="00563DCB">
        <w:rPr>
          <w:sz w:val="28"/>
          <w:szCs w:val="28"/>
        </w:rPr>
        <w:t>е</w:t>
      </w:r>
      <w:r w:rsidRPr="00085B64">
        <w:rPr>
          <w:sz w:val="28"/>
          <w:szCs w:val="28"/>
        </w:rPr>
        <w:t xml:space="preserve"> порядка составления бюджетной отчетности и ведения бухгалтерского и бюджетного учета</w:t>
      </w:r>
      <w:r>
        <w:rPr>
          <w:sz w:val="28"/>
          <w:szCs w:val="28"/>
        </w:rPr>
        <w:t>;</w:t>
      </w:r>
    </w:p>
    <w:p w:rsidR="00DA5570" w:rsidRDefault="00DA5570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C760EE">
        <w:rPr>
          <w:sz w:val="28"/>
          <w:szCs w:val="28"/>
        </w:rPr>
        <w:t xml:space="preserve">нарушение </w:t>
      </w:r>
      <w:r w:rsidRPr="00C760EE">
        <w:rPr>
          <w:color w:val="000000"/>
          <w:sz w:val="28"/>
          <w:szCs w:val="28"/>
        </w:rPr>
        <w:t>У</w:t>
      </w:r>
      <w:r w:rsidRPr="00C760EE">
        <w:rPr>
          <w:sz w:val="28"/>
          <w:szCs w:val="28"/>
        </w:rPr>
        <w:t xml:space="preserve">казаний о порядке применения бюджетной классификации Российской Федерации, утвержденных приказом Минфина России от </w:t>
      </w:r>
      <w:r>
        <w:rPr>
          <w:sz w:val="28"/>
          <w:szCs w:val="28"/>
        </w:rPr>
        <w:t>0</w:t>
      </w:r>
      <w:r w:rsidRPr="00C760EE">
        <w:rPr>
          <w:sz w:val="28"/>
          <w:szCs w:val="28"/>
        </w:rPr>
        <w:t>1</w:t>
      </w:r>
      <w:r>
        <w:rPr>
          <w:sz w:val="28"/>
          <w:szCs w:val="28"/>
        </w:rPr>
        <w:t>.07.</w:t>
      </w:r>
      <w:r w:rsidRPr="00C760EE">
        <w:rPr>
          <w:sz w:val="28"/>
          <w:szCs w:val="28"/>
        </w:rPr>
        <w:t>2013 № 65н</w:t>
      </w:r>
      <w:r>
        <w:rPr>
          <w:sz w:val="28"/>
          <w:szCs w:val="28"/>
        </w:rPr>
        <w:t>;</w:t>
      </w:r>
    </w:p>
    <w:p w:rsidR="00E92772" w:rsidRDefault="00E92772" w:rsidP="00DA5570">
      <w:pPr>
        <w:shd w:val="clear" w:color="auto" w:fill="FFFFFF"/>
        <w:spacing w:line="288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C760EE">
        <w:rPr>
          <w:sz w:val="28"/>
          <w:szCs w:val="28"/>
        </w:rPr>
        <w:t xml:space="preserve">нарушение </w:t>
      </w:r>
      <w:proofErr w:type="gramStart"/>
      <w:r>
        <w:rPr>
          <w:bCs/>
          <w:sz w:val="28"/>
          <w:szCs w:val="28"/>
        </w:rPr>
        <w:t>Поряд</w:t>
      </w:r>
      <w:r w:rsidRPr="0026159E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а </w:t>
      </w:r>
      <w:r w:rsidRPr="0026159E">
        <w:rPr>
          <w:bCs/>
          <w:sz w:val="28"/>
          <w:szCs w:val="28"/>
        </w:rPr>
        <w:t>санкционирования оплаты денежных обязательств</w:t>
      </w:r>
      <w:r>
        <w:rPr>
          <w:bCs/>
          <w:sz w:val="28"/>
          <w:szCs w:val="28"/>
        </w:rPr>
        <w:t xml:space="preserve"> </w:t>
      </w:r>
      <w:r w:rsidRPr="0026159E">
        <w:rPr>
          <w:bCs/>
          <w:sz w:val="28"/>
          <w:szCs w:val="28"/>
        </w:rPr>
        <w:t>получателей средств бюджета</w:t>
      </w:r>
      <w:proofErr w:type="gramEnd"/>
      <w:r>
        <w:rPr>
          <w:bCs/>
          <w:sz w:val="28"/>
          <w:szCs w:val="28"/>
        </w:rPr>
        <w:t xml:space="preserve"> Ханты-М</w:t>
      </w:r>
      <w:r w:rsidRPr="0026159E">
        <w:rPr>
          <w:bCs/>
          <w:sz w:val="28"/>
          <w:szCs w:val="28"/>
        </w:rPr>
        <w:t xml:space="preserve">ансийского автономного округа </w:t>
      </w:r>
      <w:r>
        <w:rPr>
          <w:bCs/>
          <w:sz w:val="28"/>
          <w:szCs w:val="28"/>
        </w:rPr>
        <w:t>– Ю</w:t>
      </w:r>
      <w:r w:rsidRPr="0026159E">
        <w:rPr>
          <w:bCs/>
          <w:sz w:val="28"/>
          <w:szCs w:val="28"/>
        </w:rPr>
        <w:t>гры</w:t>
      </w:r>
      <w:r>
        <w:rPr>
          <w:bCs/>
          <w:sz w:val="28"/>
          <w:szCs w:val="28"/>
        </w:rPr>
        <w:t xml:space="preserve"> </w:t>
      </w:r>
      <w:r w:rsidRPr="0026159E">
        <w:rPr>
          <w:bCs/>
          <w:sz w:val="28"/>
          <w:szCs w:val="28"/>
        </w:rPr>
        <w:t>и главных администраторов источников финансирования дефицита</w:t>
      </w:r>
      <w:r>
        <w:rPr>
          <w:bCs/>
          <w:sz w:val="28"/>
          <w:szCs w:val="28"/>
        </w:rPr>
        <w:t xml:space="preserve"> </w:t>
      </w:r>
      <w:r w:rsidRPr="0026159E">
        <w:rPr>
          <w:bCs/>
          <w:sz w:val="28"/>
          <w:szCs w:val="28"/>
        </w:rPr>
        <w:t xml:space="preserve">бюджета </w:t>
      </w:r>
      <w:r>
        <w:rPr>
          <w:bCs/>
          <w:sz w:val="28"/>
          <w:szCs w:val="28"/>
        </w:rPr>
        <w:t>Ханты-М</w:t>
      </w:r>
      <w:r w:rsidRPr="0026159E">
        <w:rPr>
          <w:bCs/>
          <w:sz w:val="28"/>
          <w:szCs w:val="28"/>
        </w:rPr>
        <w:t xml:space="preserve">ансийского автономного округа </w:t>
      </w:r>
      <w:r>
        <w:rPr>
          <w:bCs/>
          <w:sz w:val="28"/>
          <w:szCs w:val="28"/>
        </w:rPr>
        <w:t>–</w:t>
      </w:r>
      <w:r w:rsidRPr="0026159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Ю</w:t>
      </w:r>
      <w:r w:rsidRPr="0026159E">
        <w:rPr>
          <w:bCs/>
          <w:sz w:val="28"/>
          <w:szCs w:val="28"/>
        </w:rPr>
        <w:t>гры</w:t>
      </w:r>
      <w:r>
        <w:rPr>
          <w:bCs/>
          <w:sz w:val="28"/>
          <w:szCs w:val="28"/>
        </w:rPr>
        <w:t>, утверждённого приказом Департамента финансов автономного округа от 31.12.2008 № 252-о;</w:t>
      </w:r>
    </w:p>
    <w:p w:rsidR="00E92772" w:rsidRDefault="00E92772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C760EE">
        <w:rPr>
          <w:sz w:val="28"/>
          <w:szCs w:val="28"/>
        </w:rPr>
        <w:t xml:space="preserve">нарушение </w:t>
      </w:r>
      <w:r>
        <w:rPr>
          <w:bCs/>
          <w:sz w:val="28"/>
          <w:szCs w:val="28"/>
        </w:rPr>
        <w:t>Поряд</w:t>
      </w:r>
      <w:r w:rsidRPr="0026159E"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 xml:space="preserve">а </w:t>
      </w:r>
      <w:r w:rsidRPr="00A26BAA">
        <w:rPr>
          <w:rFonts w:eastAsia="Calibri"/>
          <w:bCs/>
          <w:sz w:val="28"/>
          <w:szCs w:val="28"/>
        </w:rPr>
        <w:t>формирования и реализации адресной инвестиционной программы Ханты-Мансийского автономного округа – Югры, утвержденного постановлением Правительства автономного округа от 23.12.2010 № 373-п</w:t>
      </w:r>
      <w:r>
        <w:rPr>
          <w:rFonts w:eastAsia="Calibri"/>
          <w:bCs/>
          <w:sz w:val="28"/>
          <w:szCs w:val="28"/>
        </w:rPr>
        <w:t>;</w:t>
      </w:r>
    </w:p>
    <w:p w:rsidR="00DA5570" w:rsidRDefault="00DA5570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</w:r>
      <w:r w:rsidRPr="00CC44BE">
        <w:rPr>
          <w:sz w:val="28"/>
          <w:szCs w:val="28"/>
        </w:rPr>
        <w:t>нарушени</w:t>
      </w:r>
      <w:r w:rsidR="00CC44BE" w:rsidRPr="00CC44BE">
        <w:rPr>
          <w:sz w:val="28"/>
          <w:szCs w:val="28"/>
        </w:rPr>
        <w:t>я</w:t>
      </w:r>
      <w:r w:rsidRPr="00CC44BE">
        <w:rPr>
          <w:sz w:val="28"/>
          <w:szCs w:val="28"/>
        </w:rPr>
        <w:t xml:space="preserve"> при осуществлении </w:t>
      </w:r>
      <w:r w:rsidR="00CC44BE" w:rsidRPr="00CC44BE">
        <w:rPr>
          <w:sz w:val="28"/>
          <w:szCs w:val="28"/>
        </w:rPr>
        <w:t>расходов</w:t>
      </w:r>
      <w:r w:rsidR="00CC44BE">
        <w:rPr>
          <w:sz w:val="28"/>
          <w:szCs w:val="28"/>
        </w:rPr>
        <w:t xml:space="preserve"> на </w:t>
      </w:r>
      <w:r>
        <w:rPr>
          <w:sz w:val="28"/>
          <w:szCs w:val="28"/>
        </w:rPr>
        <w:t>оплат</w:t>
      </w:r>
      <w:r w:rsidR="00CC44BE">
        <w:rPr>
          <w:sz w:val="28"/>
          <w:szCs w:val="28"/>
        </w:rPr>
        <w:t>у</w:t>
      </w:r>
      <w:r>
        <w:rPr>
          <w:sz w:val="28"/>
          <w:szCs w:val="28"/>
        </w:rPr>
        <w:t xml:space="preserve"> труда;</w:t>
      </w:r>
    </w:p>
    <w:p w:rsidR="00CC44BE" w:rsidRDefault="00DA5570" w:rsidP="00DA5570">
      <w:pPr>
        <w:shd w:val="clear" w:color="auto" w:fill="FFFFFF"/>
        <w:spacing w:line="288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CC44BE">
        <w:rPr>
          <w:sz w:val="28"/>
          <w:szCs w:val="28"/>
        </w:rPr>
        <w:t xml:space="preserve">нарушения </w:t>
      </w:r>
      <w:r w:rsidR="00CC44BE" w:rsidRPr="00CC44BE">
        <w:rPr>
          <w:sz w:val="28"/>
          <w:szCs w:val="28"/>
        </w:rPr>
        <w:t xml:space="preserve">при осуществлении </w:t>
      </w:r>
      <w:r w:rsidRPr="00CC44BE">
        <w:rPr>
          <w:sz w:val="28"/>
          <w:szCs w:val="28"/>
        </w:rPr>
        <w:t>расчетов с подотчетными лицами, порядка работы с денежной наличностью и порядка ведения</w:t>
      </w:r>
      <w:r w:rsidRPr="00304DA9">
        <w:rPr>
          <w:sz w:val="28"/>
          <w:szCs w:val="28"/>
        </w:rPr>
        <w:t xml:space="preserve"> кассовых операций</w:t>
      </w:r>
      <w:r>
        <w:rPr>
          <w:sz w:val="28"/>
          <w:szCs w:val="28"/>
        </w:rPr>
        <w:t xml:space="preserve">, в том числе отражение </w:t>
      </w:r>
      <w:r w:rsidRPr="00223C61">
        <w:rPr>
          <w:rFonts w:eastAsia="Calibri"/>
          <w:sz w:val="28"/>
          <w:szCs w:val="28"/>
        </w:rPr>
        <w:t>операции по дви</w:t>
      </w:r>
      <w:r>
        <w:rPr>
          <w:rFonts w:eastAsia="Calibri"/>
          <w:sz w:val="28"/>
          <w:szCs w:val="28"/>
        </w:rPr>
        <w:t xml:space="preserve">жению наличных денежных средств </w:t>
      </w:r>
      <w:r w:rsidRPr="00223C61">
        <w:rPr>
          <w:rFonts w:eastAsia="Calibri"/>
          <w:sz w:val="28"/>
          <w:szCs w:val="28"/>
        </w:rPr>
        <w:t>без оформлен</w:t>
      </w:r>
      <w:r>
        <w:rPr>
          <w:rFonts w:eastAsia="Calibri"/>
          <w:sz w:val="28"/>
          <w:szCs w:val="28"/>
        </w:rPr>
        <w:t>ия первичных учетных документов;</w:t>
      </w:r>
    </w:p>
    <w:p w:rsidR="00DA5570" w:rsidRDefault="00DA5570" w:rsidP="00DA5570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CC44BE">
        <w:rPr>
          <w:sz w:val="28"/>
          <w:szCs w:val="28"/>
        </w:rPr>
        <w:t>нарушение</w:t>
      </w:r>
      <w:r>
        <w:rPr>
          <w:sz w:val="28"/>
          <w:szCs w:val="28"/>
        </w:rPr>
        <w:t xml:space="preserve"> </w:t>
      </w:r>
      <w:r w:rsidRPr="000022F9">
        <w:rPr>
          <w:sz w:val="28"/>
          <w:szCs w:val="28"/>
        </w:rPr>
        <w:t xml:space="preserve">Порядка </w:t>
      </w:r>
      <w:r w:rsidRPr="00D3774B">
        <w:rPr>
          <w:sz w:val="28"/>
          <w:szCs w:val="28"/>
        </w:rPr>
        <w:t xml:space="preserve">возмещения расходов, связанных со служебными командировками, руководителям и работникам государственных учреждений Ханты-Мансийского автономного </w:t>
      </w:r>
      <w:r w:rsidR="00CC44BE">
        <w:rPr>
          <w:sz w:val="28"/>
          <w:szCs w:val="28"/>
        </w:rPr>
        <w:br/>
      </w:r>
      <w:r w:rsidRPr="00D3774B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–</w:t>
      </w:r>
      <w:r w:rsidRPr="00D3774B">
        <w:rPr>
          <w:sz w:val="28"/>
          <w:szCs w:val="28"/>
        </w:rPr>
        <w:t xml:space="preserve"> Югры</w:t>
      </w:r>
      <w:r w:rsidRPr="000022F9">
        <w:rPr>
          <w:sz w:val="28"/>
          <w:szCs w:val="28"/>
        </w:rPr>
        <w:t xml:space="preserve">, утвержденного постановлением Губернатора автономного округа от </w:t>
      </w:r>
      <w:r>
        <w:rPr>
          <w:sz w:val="28"/>
          <w:szCs w:val="28"/>
        </w:rPr>
        <w:t>19.05</w:t>
      </w:r>
      <w:r w:rsidRPr="000022F9">
        <w:rPr>
          <w:sz w:val="28"/>
          <w:szCs w:val="28"/>
        </w:rPr>
        <w:t>.200</w:t>
      </w:r>
      <w:r>
        <w:rPr>
          <w:sz w:val="28"/>
          <w:szCs w:val="28"/>
        </w:rPr>
        <w:t>8</w:t>
      </w:r>
      <w:r w:rsidRPr="000022F9">
        <w:rPr>
          <w:sz w:val="28"/>
          <w:szCs w:val="28"/>
        </w:rPr>
        <w:t xml:space="preserve"> № </w:t>
      </w:r>
      <w:r>
        <w:rPr>
          <w:sz w:val="28"/>
          <w:szCs w:val="28"/>
        </w:rPr>
        <w:t>108-п;</w:t>
      </w:r>
    </w:p>
    <w:p w:rsidR="00DA5570" w:rsidRDefault="00DA5570" w:rsidP="00DA5570">
      <w:pPr>
        <w:shd w:val="clear" w:color="auto" w:fill="FFFFFF"/>
        <w:spacing w:line="288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Pr="007D3F74">
        <w:rPr>
          <w:sz w:val="28"/>
          <w:szCs w:val="28"/>
        </w:rPr>
        <w:t>нарушение Федерального закона от 12.11.1996 № 7-ФЗ «О некоммерческих организациях» в части</w:t>
      </w:r>
      <w:r>
        <w:rPr>
          <w:sz w:val="28"/>
          <w:szCs w:val="28"/>
        </w:rPr>
        <w:t>:</w:t>
      </w:r>
      <w:r w:rsidRPr="007D3F74">
        <w:rPr>
          <w:sz w:val="28"/>
          <w:szCs w:val="28"/>
        </w:rPr>
        <w:t xml:space="preserve"> </w:t>
      </w:r>
      <w:r w:rsidRPr="00223C61">
        <w:rPr>
          <w:bCs/>
          <w:sz w:val="28"/>
          <w:szCs w:val="28"/>
          <w:lang w:eastAsia="en-US"/>
        </w:rPr>
        <w:t>заключ</w:t>
      </w:r>
      <w:r>
        <w:rPr>
          <w:bCs/>
          <w:sz w:val="28"/>
          <w:szCs w:val="28"/>
          <w:lang w:eastAsia="en-US"/>
        </w:rPr>
        <w:t xml:space="preserve">ения сделок с заинтересованностью, </w:t>
      </w:r>
      <w:r w:rsidRPr="00223C61">
        <w:rPr>
          <w:bCs/>
          <w:sz w:val="28"/>
          <w:szCs w:val="28"/>
          <w:lang w:eastAsia="en-US"/>
        </w:rPr>
        <w:t xml:space="preserve">без их одобрения </w:t>
      </w:r>
      <w:r w:rsidRPr="00223C61">
        <w:rPr>
          <w:rFonts w:eastAsia="Calibri"/>
          <w:sz w:val="28"/>
          <w:szCs w:val="28"/>
        </w:rPr>
        <w:t xml:space="preserve">органом, осуществляющим </w:t>
      </w:r>
      <w:r>
        <w:rPr>
          <w:rFonts w:eastAsia="Calibri"/>
          <w:sz w:val="28"/>
          <w:szCs w:val="28"/>
        </w:rPr>
        <w:t>функции и полномочия учредителя.</w:t>
      </w:r>
    </w:p>
    <w:p w:rsidR="00E92772" w:rsidRDefault="00C57C62" w:rsidP="00E92772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15D66">
        <w:rPr>
          <w:sz w:val="28"/>
          <w:szCs w:val="28"/>
        </w:rPr>
        <w:t xml:space="preserve">ля принятия мер по устранению </w:t>
      </w:r>
      <w:r>
        <w:rPr>
          <w:sz w:val="28"/>
          <w:szCs w:val="28"/>
        </w:rPr>
        <w:t xml:space="preserve">нарушений, а также устранению </w:t>
      </w:r>
      <w:r w:rsidRPr="00E15D66">
        <w:rPr>
          <w:sz w:val="28"/>
          <w:szCs w:val="28"/>
        </w:rPr>
        <w:t xml:space="preserve">причин и условий </w:t>
      </w:r>
      <w:r>
        <w:rPr>
          <w:sz w:val="28"/>
          <w:szCs w:val="28"/>
        </w:rPr>
        <w:t>таких нарушений, п</w:t>
      </w:r>
      <w:r w:rsidR="00E92772" w:rsidRPr="00DB3E08">
        <w:rPr>
          <w:sz w:val="28"/>
          <w:szCs w:val="28"/>
        </w:rPr>
        <w:t xml:space="preserve">о результатам контрольных мероприятий </w:t>
      </w:r>
      <w:r w:rsidR="00E92772">
        <w:rPr>
          <w:sz w:val="28"/>
          <w:szCs w:val="28"/>
        </w:rPr>
        <w:t xml:space="preserve">Службой в </w:t>
      </w:r>
      <w:proofErr w:type="gramStart"/>
      <w:r w:rsidR="00E92772">
        <w:rPr>
          <w:sz w:val="28"/>
          <w:szCs w:val="28"/>
        </w:rPr>
        <w:t>первом</w:t>
      </w:r>
      <w:proofErr w:type="gramEnd"/>
      <w:r w:rsidR="00E92772">
        <w:rPr>
          <w:sz w:val="28"/>
          <w:szCs w:val="28"/>
        </w:rPr>
        <w:t xml:space="preserve"> полугодии 2015 года </w:t>
      </w:r>
      <w:r w:rsidR="00E92772" w:rsidRPr="00DB3E08">
        <w:rPr>
          <w:sz w:val="28"/>
          <w:szCs w:val="28"/>
        </w:rPr>
        <w:t>объект</w:t>
      </w:r>
      <w:r w:rsidR="00563DCB">
        <w:rPr>
          <w:sz w:val="28"/>
          <w:szCs w:val="28"/>
        </w:rPr>
        <w:t>ам</w:t>
      </w:r>
      <w:r w:rsidR="00E92772" w:rsidRPr="00DB3E08">
        <w:rPr>
          <w:sz w:val="28"/>
          <w:szCs w:val="28"/>
        </w:rPr>
        <w:t xml:space="preserve"> финансового контроля направлено </w:t>
      </w:r>
      <w:r w:rsidR="00E92772">
        <w:rPr>
          <w:sz w:val="28"/>
          <w:szCs w:val="28"/>
        </w:rPr>
        <w:t xml:space="preserve">11 </w:t>
      </w:r>
      <w:r w:rsidR="00E92772" w:rsidRPr="00E15D66">
        <w:rPr>
          <w:sz w:val="28"/>
          <w:szCs w:val="28"/>
        </w:rPr>
        <w:t>представлени</w:t>
      </w:r>
      <w:r w:rsidR="00E92772">
        <w:rPr>
          <w:sz w:val="28"/>
          <w:szCs w:val="28"/>
        </w:rPr>
        <w:t>й</w:t>
      </w:r>
      <w:r w:rsidR="00E92772" w:rsidRPr="00E15D66">
        <w:rPr>
          <w:sz w:val="28"/>
          <w:szCs w:val="28"/>
        </w:rPr>
        <w:t xml:space="preserve"> </w:t>
      </w:r>
      <w:r w:rsidR="00E92772">
        <w:rPr>
          <w:sz w:val="28"/>
          <w:szCs w:val="28"/>
        </w:rPr>
        <w:t xml:space="preserve">в том числе 3 </w:t>
      </w:r>
      <w:r w:rsidR="00E92772" w:rsidRPr="00DB3E08">
        <w:rPr>
          <w:sz w:val="28"/>
          <w:szCs w:val="28"/>
        </w:rPr>
        <w:t>представлени</w:t>
      </w:r>
      <w:r w:rsidR="00E92772">
        <w:rPr>
          <w:sz w:val="28"/>
          <w:szCs w:val="28"/>
        </w:rPr>
        <w:t>я по результатам контрольных мероприятий 2014 года</w:t>
      </w:r>
      <w:r w:rsidR="00E92772" w:rsidRPr="00DB3E08">
        <w:rPr>
          <w:sz w:val="28"/>
          <w:szCs w:val="28"/>
        </w:rPr>
        <w:t>.</w:t>
      </w:r>
    </w:p>
    <w:p w:rsidR="00ED7781" w:rsidRDefault="00703755" w:rsidP="00807A5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703755">
        <w:rPr>
          <w:sz w:val="28"/>
          <w:szCs w:val="28"/>
        </w:rPr>
        <w:t>В первом полугодии 2015 года на основании статей 6, 22 Федерального закона от 17.01.1992 № 2202-1 «О прокуратуре Российской Федерации» управлени</w:t>
      </w:r>
      <w:r w:rsidR="000131E5">
        <w:rPr>
          <w:sz w:val="28"/>
          <w:szCs w:val="28"/>
        </w:rPr>
        <w:t>ем</w:t>
      </w:r>
      <w:r w:rsidRPr="00703755">
        <w:rPr>
          <w:sz w:val="28"/>
          <w:szCs w:val="28"/>
        </w:rPr>
        <w:t xml:space="preserve"> финансового контроля и </w:t>
      </w:r>
      <w:proofErr w:type="gramStart"/>
      <w:r w:rsidRPr="00703755">
        <w:rPr>
          <w:sz w:val="28"/>
          <w:szCs w:val="28"/>
        </w:rPr>
        <w:t>контроля за</w:t>
      </w:r>
      <w:proofErr w:type="gramEnd"/>
      <w:r w:rsidRPr="00703755">
        <w:rPr>
          <w:sz w:val="28"/>
          <w:szCs w:val="28"/>
        </w:rPr>
        <w:t xml:space="preserve"> деятельностью учреждений, организаций</w:t>
      </w:r>
      <w:r>
        <w:rPr>
          <w:sz w:val="28"/>
          <w:szCs w:val="28"/>
        </w:rPr>
        <w:t xml:space="preserve"> Службы</w:t>
      </w:r>
      <w:r w:rsidRPr="00703755">
        <w:rPr>
          <w:sz w:val="28"/>
          <w:szCs w:val="28"/>
        </w:rPr>
        <w:t xml:space="preserve"> прин</w:t>
      </w:r>
      <w:r w:rsidR="000131E5">
        <w:rPr>
          <w:sz w:val="28"/>
          <w:szCs w:val="28"/>
        </w:rPr>
        <w:t xml:space="preserve">ято </w:t>
      </w:r>
      <w:r w:rsidRPr="00703755">
        <w:rPr>
          <w:sz w:val="28"/>
          <w:szCs w:val="28"/>
        </w:rPr>
        <w:t xml:space="preserve">участие в </w:t>
      </w:r>
      <w:r>
        <w:rPr>
          <w:sz w:val="28"/>
          <w:szCs w:val="28"/>
        </w:rPr>
        <w:t xml:space="preserve">двух </w:t>
      </w:r>
      <w:r w:rsidRPr="00703755">
        <w:rPr>
          <w:sz w:val="28"/>
          <w:szCs w:val="28"/>
        </w:rPr>
        <w:t>проверк</w:t>
      </w:r>
      <w:r>
        <w:rPr>
          <w:sz w:val="28"/>
          <w:szCs w:val="28"/>
        </w:rPr>
        <w:t>ах,</w:t>
      </w:r>
      <w:r w:rsidRPr="00703755">
        <w:rPr>
          <w:sz w:val="28"/>
          <w:szCs w:val="28"/>
        </w:rPr>
        <w:t xml:space="preserve"> проводим</w:t>
      </w:r>
      <w:r w:rsidR="00C57C62">
        <w:rPr>
          <w:sz w:val="28"/>
          <w:szCs w:val="28"/>
        </w:rPr>
        <w:t>ых</w:t>
      </w:r>
      <w:r w:rsidRPr="00703755">
        <w:rPr>
          <w:sz w:val="28"/>
          <w:szCs w:val="28"/>
        </w:rPr>
        <w:t xml:space="preserve"> Прокуратурой автономного округа</w:t>
      </w:r>
      <w:r w:rsidR="00ED7781">
        <w:rPr>
          <w:sz w:val="28"/>
          <w:szCs w:val="28"/>
        </w:rPr>
        <w:t xml:space="preserve">. </w:t>
      </w:r>
    </w:p>
    <w:p w:rsidR="00DA5570" w:rsidRDefault="00703755" w:rsidP="00807A57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в ходе </w:t>
      </w:r>
      <w:r w:rsidRPr="00703755">
        <w:rPr>
          <w:sz w:val="28"/>
          <w:szCs w:val="28"/>
        </w:rPr>
        <w:t>проводим</w:t>
      </w:r>
      <w:r>
        <w:rPr>
          <w:sz w:val="28"/>
          <w:szCs w:val="28"/>
        </w:rPr>
        <w:t>ых</w:t>
      </w:r>
      <w:r w:rsidRPr="00703755">
        <w:rPr>
          <w:sz w:val="28"/>
          <w:szCs w:val="28"/>
        </w:rPr>
        <w:t xml:space="preserve"> </w:t>
      </w:r>
      <w:r w:rsidR="0052425E">
        <w:rPr>
          <w:sz w:val="28"/>
          <w:szCs w:val="28"/>
        </w:rPr>
        <w:t xml:space="preserve">с </w:t>
      </w:r>
      <w:r w:rsidRPr="00703755">
        <w:rPr>
          <w:sz w:val="28"/>
          <w:szCs w:val="28"/>
        </w:rPr>
        <w:t>Прокуратурой автономного округа</w:t>
      </w:r>
      <w:r>
        <w:rPr>
          <w:sz w:val="28"/>
          <w:szCs w:val="28"/>
        </w:rPr>
        <w:t xml:space="preserve"> проверок охвачено 5 объектов контроля, проверено использование средств бюджета автономного округа в общей сумме 33 107,21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A34A5F" w:rsidRDefault="00246158" w:rsidP="00246158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штрафов</w:t>
      </w:r>
      <w:r w:rsidR="00BF1824">
        <w:rPr>
          <w:sz w:val="28"/>
          <w:szCs w:val="28"/>
        </w:rPr>
        <w:t>,</w:t>
      </w:r>
      <w:r>
        <w:rPr>
          <w:sz w:val="28"/>
          <w:szCs w:val="28"/>
        </w:rPr>
        <w:t xml:space="preserve"> вынесенная по результатам рассмотрения дел об административных правонаруше</w:t>
      </w:r>
      <w:r w:rsidR="00A34A5F">
        <w:rPr>
          <w:sz w:val="28"/>
          <w:szCs w:val="28"/>
        </w:rPr>
        <w:t xml:space="preserve">ниях составляет 810,00 </w:t>
      </w:r>
      <w:proofErr w:type="spellStart"/>
      <w:r w:rsidR="00A34A5F">
        <w:rPr>
          <w:sz w:val="28"/>
          <w:szCs w:val="28"/>
        </w:rPr>
        <w:t>тыс</w:t>
      </w:r>
      <w:proofErr w:type="gramStart"/>
      <w:r w:rsidR="00A34A5F">
        <w:rPr>
          <w:sz w:val="28"/>
          <w:szCs w:val="28"/>
        </w:rPr>
        <w:t>.р</w:t>
      </w:r>
      <w:proofErr w:type="gramEnd"/>
      <w:r w:rsidR="00A34A5F">
        <w:rPr>
          <w:sz w:val="28"/>
          <w:szCs w:val="28"/>
        </w:rPr>
        <w:t>уб</w:t>
      </w:r>
      <w:proofErr w:type="spellEnd"/>
      <w:r w:rsidR="00A34A5F">
        <w:rPr>
          <w:sz w:val="28"/>
          <w:szCs w:val="28"/>
        </w:rPr>
        <w:t>.</w:t>
      </w:r>
    </w:p>
    <w:p w:rsidR="00246158" w:rsidRDefault="00A34A5F" w:rsidP="00246158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A34A5F">
        <w:rPr>
          <w:sz w:val="28"/>
          <w:szCs w:val="28"/>
        </w:rPr>
        <w:t xml:space="preserve">Сумма назначенных административных штрафов составляет </w:t>
      </w:r>
      <w:r w:rsidRPr="00A34A5F">
        <w:rPr>
          <w:sz w:val="28"/>
          <w:szCs w:val="28"/>
        </w:rPr>
        <w:br/>
      </w:r>
      <w:r w:rsidR="00246158" w:rsidRPr="00A34A5F">
        <w:rPr>
          <w:sz w:val="28"/>
          <w:szCs w:val="28"/>
        </w:rPr>
        <w:t>200</w:t>
      </w:r>
      <w:r>
        <w:rPr>
          <w:sz w:val="28"/>
          <w:szCs w:val="28"/>
        </w:rPr>
        <w:t xml:space="preserve">,00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="00246158" w:rsidRPr="00A34A5F">
        <w:rPr>
          <w:sz w:val="28"/>
          <w:szCs w:val="28"/>
        </w:rPr>
        <w:t>р</w:t>
      </w:r>
      <w:proofErr w:type="gramEnd"/>
      <w:r w:rsidR="00246158" w:rsidRPr="00A34A5F">
        <w:rPr>
          <w:sz w:val="28"/>
          <w:szCs w:val="28"/>
        </w:rPr>
        <w:t>уб</w:t>
      </w:r>
      <w:proofErr w:type="spellEnd"/>
      <w:r w:rsidR="00246158" w:rsidRPr="00A34A5F">
        <w:rPr>
          <w:sz w:val="28"/>
          <w:szCs w:val="28"/>
        </w:rPr>
        <w:t>.</w:t>
      </w:r>
    </w:p>
    <w:p w:rsidR="00246158" w:rsidRDefault="00246158" w:rsidP="00246158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F811EA">
        <w:rPr>
          <w:sz w:val="28"/>
          <w:szCs w:val="28"/>
        </w:rPr>
        <w:t>Сумма поступивших в бюджеты административных штрафов</w:t>
      </w:r>
      <w:r>
        <w:rPr>
          <w:sz w:val="28"/>
          <w:szCs w:val="28"/>
        </w:rPr>
        <w:t xml:space="preserve"> составляет 310,00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  <w:r w:rsidRPr="00F811EA">
        <w:rPr>
          <w:sz w:val="28"/>
          <w:szCs w:val="28"/>
        </w:rPr>
        <w:t>, с учетом штрафов</w:t>
      </w:r>
      <w:r w:rsidR="00BF1824">
        <w:rPr>
          <w:sz w:val="28"/>
          <w:szCs w:val="28"/>
        </w:rPr>
        <w:t>,</w:t>
      </w:r>
      <w:r w:rsidRPr="00F811EA">
        <w:rPr>
          <w:sz w:val="28"/>
          <w:szCs w:val="28"/>
        </w:rPr>
        <w:t xml:space="preserve"> назначенных в 201</w:t>
      </w:r>
      <w:r>
        <w:rPr>
          <w:sz w:val="28"/>
          <w:szCs w:val="28"/>
        </w:rPr>
        <w:t>4</w:t>
      </w:r>
      <w:r w:rsidRPr="00F811EA">
        <w:rPr>
          <w:sz w:val="28"/>
          <w:szCs w:val="28"/>
        </w:rPr>
        <w:t xml:space="preserve"> году </w:t>
      </w:r>
      <w:r>
        <w:rPr>
          <w:sz w:val="28"/>
          <w:szCs w:val="28"/>
        </w:rPr>
        <w:t>в размере</w:t>
      </w:r>
      <w:r w:rsidRPr="00F811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150,00 </w:t>
      </w:r>
      <w:proofErr w:type="spellStart"/>
      <w:r>
        <w:rPr>
          <w:sz w:val="28"/>
          <w:szCs w:val="28"/>
        </w:rPr>
        <w:t>тыс.</w:t>
      </w:r>
      <w:r w:rsidRPr="00F811EA">
        <w:rPr>
          <w:sz w:val="28"/>
          <w:szCs w:val="28"/>
        </w:rPr>
        <w:t>руб</w:t>
      </w:r>
      <w:proofErr w:type="spellEnd"/>
      <w:r w:rsidRPr="00F811EA">
        <w:rPr>
          <w:sz w:val="28"/>
          <w:szCs w:val="28"/>
        </w:rPr>
        <w:t>.</w:t>
      </w:r>
      <w:bookmarkStart w:id="0" w:name="_GoBack"/>
      <w:bookmarkEnd w:id="0"/>
    </w:p>
    <w:sectPr w:rsidR="00246158" w:rsidSect="00C01BC9">
      <w:headerReference w:type="default" r:id="rId8"/>
      <w:pgSz w:w="11906" w:h="16838"/>
      <w:pgMar w:top="1276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092" w:rsidRDefault="00A75092" w:rsidP="00C01BC9">
      <w:r>
        <w:separator/>
      </w:r>
    </w:p>
  </w:endnote>
  <w:endnote w:type="continuationSeparator" w:id="0">
    <w:p w:rsidR="00A75092" w:rsidRDefault="00A75092" w:rsidP="00C0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092" w:rsidRDefault="00A75092" w:rsidP="00C01BC9">
      <w:r>
        <w:separator/>
      </w:r>
    </w:p>
  </w:footnote>
  <w:footnote w:type="continuationSeparator" w:id="0">
    <w:p w:rsidR="00A75092" w:rsidRDefault="00A75092" w:rsidP="00C01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4788736"/>
      <w:docPartObj>
        <w:docPartGallery w:val="Page Numbers (Top of Page)"/>
        <w:docPartUnique/>
      </w:docPartObj>
    </w:sdtPr>
    <w:sdtEndPr/>
    <w:sdtContent>
      <w:p w:rsidR="00844C4D" w:rsidRDefault="00844C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781">
          <w:rPr>
            <w:noProof/>
          </w:rPr>
          <w:t>2</w:t>
        </w:r>
        <w:r>
          <w:fldChar w:fldCharType="end"/>
        </w:r>
      </w:p>
    </w:sdtContent>
  </w:sdt>
  <w:p w:rsidR="00844C4D" w:rsidRDefault="00844C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1F"/>
    <w:rsid w:val="000022F9"/>
    <w:rsid w:val="000059F8"/>
    <w:rsid w:val="000131E5"/>
    <w:rsid w:val="0002620E"/>
    <w:rsid w:val="00035823"/>
    <w:rsid w:val="00037C2E"/>
    <w:rsid w:val="000425AF"/>
    <w:rsid w:val="000503C1"/>
    <w:rsid w:val="0005258C"/>
    <w:rsid w:val="0006073B"/>
    <w:rsid w:val="00061D37"/>
    <w:rsid w:val="0007367B"/>
    <w:rsid w:val="00085B64"/>
    <w:rsid w:val="000A7C0D"/>
    <w:rsid w:val="000B181A"/>
    <w:rsid w:val="000B1FAB"/>
    <w:rsid w:val="000B6A30"/>
    <w:rsid w:val="000D5889"/>
    <w:rsid w:val="000D5E4C"/>
    <w:rsid w:val="000E4CDA"/>
    <w:rsid w:val="000F0D2E"/>
    <w:rsid w:val="000F5DF2"/>
    <w:rsid w:val="000F693B"/>
    <w:rsid w:val="00130A27"/>
    <w:rsid w:val="001401AC"/>
    <w:rsid w:val="00145762"/>
    <w:rsid w:val="00152CDA"/>
    <w:rsid w:val="0015656F"/>
    <w:rsid w:val="00163141"/>
    <w:rsid w:val="0017592D"/>
    <w:rsid w:val="001A47FC"/>
    <w:rsid w:val="001B029B"/>
    <w:rsid w:val="001C6A21"/>
    <w:rsid w:val="001D019A"/>
    <w:rsid w:val="001E3CEE"/>
    <w:rsid w:val="001E5593"/>
    <w:rsid w:val="001F7241"/>
    <w:rsid w:val="0023006D"/>
    <w:rsid w:val="00246158"/>
    <w:rsid w:val="002504A1"/>
    <w:rsid w:val="002564C2"/>
    <w:rsid w:val="00294D6C"/>
    <w:rsid w:val="002A56FC"/>
    <w:rsid w:val="002B7F6D"/>
    <w:rsid w:val="002C6952"/>
    <w:rsid w:val="002D1214"/>
    <w:rsid w:val="002E384E"/>
    <w:rsid w:val="002E6B1C"/>
    <w:rsid w:val="002E784B"/>
    <w:rsid w:val="002F1F40"/>
    <w:rsid w:val="00304DA9"/>
    <w:rsid w:val="0032091D"/>
    <w:rsid w:val="0033234F"/>
    <w:rsid w:val="003351AF"/>
    <w:rsid w:val="003544DE"/>
    <w:rsid w:val="003675F2"/>
    <w:rsid w:val="003B21A3"/>
    <w:rsid w:val="003C16DA"/>
    <w:rsid w:val="003C570A"/>
    <w:rsid w:val="003C647C"/>
    <w:rsid w:val="003E51AE"/>
    <w:rsid w:val="003E60F3"/>
    <w:rsid w:val="003F2CEA"/>
    <w:rsid w:val="0041653D"/>
    <w:rsid w:val="00436EE9"/>
    <w:rsid w:val="00441B8D"/>
    <w:rsid w:val="00446000"/>
    <w:rsid w:val="004624B5"/>
    <w:rsid w:val="00474427"/>
    <w:rsid w:val="00477708"/>
    <w:rsid w:val="004A09B9"/>
    <w:rsid w:val="004B0349"/>
    <w:rsid w:val="004B2565"/>
    <w:rsid w:val="004C6E6A"/>
    <w:rsid w:val="004D497F"/>
    <w:rsid w:val="004D7A62"/>
    <w:rsid w:val="004E76F9"/>
    <w:rsid w:val="004F46EC"/>
    <w:rsid w:val="00513ACF"/>
    <w:rsid w:val="00515795"/>
    <w:rsid w:val="00516C64"/>
    <w:rsid w:val="0052425E"/>
    <w:rsid w:val="005434E7"/>
    <w:rsid w:val="005618D3"/>
    <w:rsid w:val="00563DCB"/>
    <w:rsid w:val="00564BA3"/>
    <w:rsid w:val="00566EC2"/>
    <w:rsid w:val="005A5358"/>
    <w:rsid w:val="005B1CCC"/>
    <w:rsid w:val="005C07E2"/>
    <w:rsid w:val="005D130C"/>
    <w:rsid w:val="005F0389"/>
    <w:rsid w:val="005F0D70"/>
    <w:rsid w:val="005F2DDC"/>
    <w:rsid w:val="0063511F"/>
    <w:rsid w:val="00635DAF"/>
    <w:rsid w:val="0064582B"/>
    <w:rsid w:val="00656A06"/>
    <w:rsid w:val="00662E1C"/>
    <w:rsid w:val="006824C5"/>
    <w:rsid w:val="0069559D"/>
    <w:rsid w:val="006A5D17"/>
    <w:rsid w:val="006C5E23"/>
    <w:rsid w:val="006E38D1"/>
    <w:rsid w:val="006E3A3A"/>
    <w:rsid w:val="006E5976"/>
    <w:rsid w:val="00701AE0"/>
    <w:rsid w:val="00703755"/>
    <w:rsid w:val="00704635"/>
    <w:rsid w:val="00704832"/>
    <w:rsid w:val="00712706"/>
    <w:rsid w:val="00730F3A"/>
    <w:rsid w:val="00731FA6"/>
    <w:rsid w:val="00734A03"/>
    <w:rsid w:val="00746856"/>
    <w:rsid w:val="007573BD"/>
    <w:rsid w:val="00764701"/>
    <w:rsid w:val="007B613B"/>
    <w:rsid w:val="007C1871"/>
    <w:rsid w:val="007D3F74"/>
    <w:rsid w:val="007D5455"/>
    <w:rsid w:val="00801867"/>
    <w:rsid w:val="00807A57"/>
    <w:rsid w:val="00810D38"/>
    <w:rsid w:val="008221B6"/>
    <w:rsid w:val="00824319"/>
    <w:rsid w:val="0082434F"/>
    <w:rsid w:val="008312E0"/>
    <w:rsid w:val="00844C4D"/>
    <w:rsid w:val="00850E06"/>
    <w:rsid w:val="008638B1"/>
    <w:rsid w:val="00894CB9"/>
    <w:rsid w:val="0089647F"/>
    <w:rsid w:val="008B7D7E"/>
    <w:rsid w:val="008D6891"/>
    <w:rsid w:val="008F487B"/>
    <w:rsid w:val="00901823"/>
    <w:rsid w:val="00937342"/>
    <w:rsid w:val="0094617F"/>
    <w:rsid w:val="00946A48"/>
    <w:rsid w:val="00954182"/>
    <w:rsid w:val="00962C4C"/>
    <w:rsid w:val="00964199"/>
    <w:rsid w:val="00964851"/>
    <w:rsid w:val="00980584"/>
    <w:rsid w:val="009A01FE"/>
    <w:rsid w:val="009D4596"/>
    <w:rsid w:val="009D4D70"/>
    <w:rsid w:val="009E45E5"/>
    <w:rsid w:val="009F305A"/>
    <w:rsid w:val="00A11EB1"/>
    <w:rsid w:val="00A120D0"/>
    <w:rsid w:val="00A140B0"/>
    <w:rsid w:val="00A272DF"/>
    <w:rsid w:val="00A34A5F"/>
    <w:rsid w:val="00A46C94"/>
    <w:rsid w:val="00A51B7F"/>
    <w:rsid w:val="00A6127F"/>
    <w:rsid w:val="00A75092"/>
    <w:rsid w:val="00A95FBC"/>
    <w:rsid w:val="00AA255A"/>
    <w:rsid w:val="00AB177F"/>
    <w:rsid w:val="00AC3E8E"/>
    <w:rsid w:val="00AD70FC"/>
    <w:rsid w:val="00AF62C8"/>
    <w:rsid w:val="00AF7171"/>
    <w:rsid w:val="00B33187"/>
    <w:rsid w:val="00B538F4"/>
    <w:rsid w:val="00B60A70"/>
    <w:rsid w:val="00B7252A"/>
    <w:rsid w:val="00B74969"/>
    <w:rsid w:val="00B97AC1"/>
    <w:rsid w:val="00BC33E4"/>
    <w:rsid w:val="00BC6329"/>
    <w:rsid w:val="00BD0FA8"/>
    <w:rsid w:val="00BF1824"/>
    <w:rsid w:val="00C01BC9"/>
    <w:rsid w:val="00C07C8E"/>
    <w:rsid w:val="00C35372"/>
    <w:rsid w:val="00C54CB2"/>
    <w:rsid w:val="00C57C62"/>
    <w:rsid w:val="00C749E0"/>
    <w:rsid w:val="00C84BD3"/>
    <w:rsid w:val="00C85E60"/>
    <w:rsid w:val="00C8714A"/>
    <w:rsid w:val="00C94EBE"/>
    <w:rsid w:val="00CA6852"/>
    <w:rsid w:val="00CB17E4"/>
    <w:rsid w:val="00CB2F97"/>
    <w:rsid w:val="00CC2ABB"/>
    <w:rsid w:val="00CC4056"/>
    <w:rsid w:val="00CC44BE"/>
    <w:rsid w:val="00CE28CE"/>
    <w:rsid w:val="00CE7FB9"/>
    <w:rsid w:val="00CF4644"/>
    <w:rsid w:val="00D1798C"/>
    <w:rsid w:val="00D30DDA"/>
    <w:rsid w:val="00D3774B"/>
    <w:rsid w:val="00D427CA"/>
    <w:rsid w:val="00D46833"/>
    <w:rsid w:val="00D51722"/>
    <w:rsid w:val="00D573F5"/>
    <w:rsid w:val="00D619C4"/>
    <w:rsid w:val="00D7225E"/>
    <w:rsid w:val="00DA3FE5"/>
    <w:rsid w:val="00DA5570"/>
    <w:rsid w:val="00DB3E08"/>
    <w:rsid w:val="00DB7FB4"/>
    <w:rsid w:val="00DC652C"/>
    <w:rsid w:val="00DE43D9"/>
    <w:rsid w:val="00DF370D"/>
    <w:rsid w:val="00E06451"/>
    <w:rsid w:val="00E11718"/>
    <w:rsid w:val="00E25746"/>
    <w:rsid w:val="00E60AB2"/>
    <w:rsid w:val="00E64387"/>
    <w:rsid w:val="00E65C01"/>
    <w:rsid w:val="00E86923"/>
    <w:rsid w:val="00E87680"/>
    <w:rsid w:val="00E92772"/>
    <w:rsid w:val="00E95778"/>
    <w:rsid w:val="00ED7781"/>
    <w:rsid w:val="00EE0C1B"/>
    <w:rsid w:val="00EE6DC2"/>
    <w:rsid w:val="00EF3ABA"/>
    <w:rsid w:val="00F12EFF"/>
    <w:rsid w:val="00F14A61"/>
    <w:rsid w:val="00F2009C"/>
    <w:rsid w:val="00F45C67"/>
    <w:rsid w:val="00F53BB1"/>
    <w:rsid w:val="00F65670"/>
    <w:rsid w:val="00F71E95"/>
    <w:rsid w:val="00F80EC8"/>
    <w:rsid w:val="00F86F4D"/>
    <w:rsid w:val="00F87A24"/>
    <w:rsid w:val="00FA2023"/>
    <w:rsid w:val="00FD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1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9018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0B6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A5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E92772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7037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1B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B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1B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B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1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51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1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9018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0B6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A55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E92772"/>
    <w:rPr>
      <w:rFonts w:ascii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7037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01B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1B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01B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1B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0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03CD9F8FBD2966D8644C94994A30D9B124EB17D30C1CD79B4742D39DF3AAF4D495FEF74D2Ai5x8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Любякин Сергей Михайлович</dc:creator>
  <cp:lastModifiedBy>Зарубин Анатолий Олегович</cp:lastModifiedBy>
  <cp:revision>3</cp:revision>
  <cp:lastPrinted>2015-08-03T05:57:00Z</cp:lastPrinted>
  <dcterms:created xsi:type="dcterms:W3CDTF">2015-08-03T06:04:00Z</dcterms:created>
  <dcterms:modified xsi:type="dcterms:W3CDTF">2015-08-03T06:09:00Z</dcterms:modified>
</cp:coreProperties>
</file>